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BFBE9" w14:textId="5D467EA1" w:rsidR="00FC1590" w:rsidRPr="00C33E4B" w:rsidRDefault="00FC1590" w:rsidP="00FC1590">
      <w:pPr>
        <w:jc w:val="right"/>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6BE52097" wp14:editId="38D502BF">
                <wp:simplePos x="0" y="0"/>
                <wp:positionH relativeFrom="column">
                  <wp:posOffset>3200400</wp:posOffset>
                </wp:positionH>
                <wp:positionV relativeFrom="paragraph">
                  <wp:posOffset>-571500</wp:posOffset>
                </wp:positionV>
                <wp:extent cx="3086100" cy="457200"/>
                <wp:effectExtent l="0" t="0" r="0" b="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7F518AF8" w14:textId="77777777" w:rsidR="00FC1590" w:rsidRPr="001B23C0" w:rsidRDefault="00FC1590" w:rsidP="00FC1590">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52097" id="_x0000_t202" coordsize="21600,21600" o:spt="202" path="m,l,21600r21600,l21600,xe">
                <v:stroke joinstyle="miter"/>
                <v:path gradientshapeok="t" o:connecttype="rect"/>
              </v:shapetype>
              <v:shape id="Text Box 50" o:spid="_x0000_s1026" type="#_x0000_t202" style="position:absolute;left:0;text-align:left;margin-left:252pt;margin-top:-45pt;width:24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" filled="f" stroked="f">
                <v:textbox>
                  <w:txbxContent>
                    <w:p w14:paraId="7F518AF8" w14:textId="77777777" w:rsidR="00FC1590" w:rsidRPr="001B23C0" w:rsidRDefault="00FC1590" w:rsidP="00FC1590">
                      <w:pPr>
                        <w:rPr>
                          <w:b/>
                          <w:sz w:val="32"/>
                          <w:szCs w:val="32"/>
                        </w:rPr>
                      </w:pPr>
                    </w:p>
                  </w:txbxContent>
                </v:textbox>
                <w10:wrap type="square"/>
              </v:shape>
            </w:pict>
          </mc:Fallback>
        </mc:AlternateContent>
      </w:r>
    </w:p>
    <w:p w14:paraId="4E4BCF38" w14:textId="77777777" w:rsidR="00FC1590" w:rsidRPr="00683A6A" w:rsidRDefault="00FC1590" w:rsidP="00FC1590">
      <w:pPr>
        <w:rPr>
          <w:rFonts w:ascii="Calibri" w:hAnsi="Calibri"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361"/>
      </w:tblGrid>
      <w:tr w:rsidR="00FC1590" w:rsidRPr="00683A6A" w14:paraId="23462478" w14:textId="77777777" w:rsidTr="001642C3">
        <w:trPr>
          <w:jc w:val="center"/>
        </w:trPr>
        <w:tc>
          <w:tcPr>
            <w:tcW w:w="5495" w:type="dxa"/>
            <w:shd w:val="clear" w:color="auto" w:fill="CCCC33"/>
          </w:tcPr>
          <w:p w14:paraId="4D596C50" w14:textId="77777777" w:rsidR="00FC1590" w:rsidRPr="00015C45" w:rsidRDefault="00FC1590" w:rsidP="001642C3">
            <w:pPr>
              <w:rPr>
                <w:rFonts w:ascii="Calibri" w:hAnsi="Calibri" w:cs="Arial"/>
                <w:b/>
                <w:sz w:val="24"/>
                <w:szCs w:val="24"/>
              </w:rPr>
            </w:pPr>
            <w:r w:rsidRPr="00015C45">
              <w:rPr>
                <w:rFonts w:ascii="Calibri" w:hAnsi="Calibri" w:cs="Arial"/>
                <w:b/>
                <w:sz w:val="24"/>
                <w:szCs w:val="24"/>
              </w:rPr>
              <w:t>JOB DESCRIPTION</w:t>
            </w:r>
          </w:p>
        </w:tc>
        <w:tc>
          <w:tcPr>
            <w:tcW w:w="3361" w:type="dxa"/>
            <w:shd w:val="clear" w:color="auto" w:fill="CCCC33"/>
          </w:tcPr>
          <w:p w14:paraId="396CF029" w14:textId="0AC60201" w:rsidR="00FC1590" w:rsidRPr="00683A6A" w:rsidRDefault="00A41A22" w:rsidP="00E550B9">
            <w:pPr>
              <w:rPr>
                <w:rFonts w:ascii="Calibri" w:hAnsi="Calibri" w:cs="Arial"/>
                <w:b/>
                <w:sz w:val="24"/>
                <w:szCs w:val="24"/>
                <w:u w:val="single"/>
              </w:rPr>
            </w:pPr>
            <w:r>
              <w:rPr>
                <w:rFonts w:ascii="Calibri" w:hAnsi="Calibri" w:cs="Arial"/>
                <w:b/>
                <w:sz w:val="24"/>
                <w:szCs w:val="24"/>
              </w:rPr>
              <w:t xml:space="preserve">SLP Kingston Services - </w:t>
            </w:r>
            <w:r w:rsidR="00453191">
              <w:rPr>
                <w:rFonts w:ascii="Calibri" w:hAnsi="Calibri" w:cs="Arial"/>
                <w:b/>
                <w:sz w:val="24"/>
                <w:szCs w:val="24"/>
              </w:rPr>
              <w:t>Night Concierge</w:t>
            </w:r>
            <w:r w:rsidR="00FC1590">
              <w:rPr>
                <w:rFonts w:ascii="Calibri" w:hAnsi="Calibri" w:cs="Arial"/>
                <w:b/>
                <w:sz w:val="24"/>
                <w:szCs w:val="24"/>
              </w:rPr>
              <w:t xml:space="preserve"> </w:t>
            </w:r>
          </w:p>
        </w:tc>
      </w:tr>
    </w:tbl>
    <w:p w14:paraId="54F1E5AF" w14:textId="77777777" w:rsidR="00FC1590" w:rsidRPr="00683A6A" w:rsidRDefault="00FC1590" w:rsidP="00FC1590">
      <w:pPr>
        <w:rPr>
          <w:rFonts w:ascii="Calibri" w:hAnsi="Calibri" w:cs="Arial"/>
          <w:b/>
          <w:sz w:val="24"/>
          <w:szCs w:val="24"/>
          <w:u w:val="single"/>
        </w:rPr>
      </w:pPr>
    </w:p>
    <w:p w14:paraId="5F055F76" w14:textId="77777777" w:rsidR="00FC1590" w:rsidRPr="00683A6A" w:rsidRDefault="00FC1590" w:rsidP="00FC1590">
      <w:pPr>
        <w:rPr>
          <w:rFonts w:ascii="Calibri" w:hAnsi="Calibri" w:cs="Arial"/>
          <w:b/>
          <w:sz w:val="24"/>
          <w:szCs w:val="24"/>
          <w:u w:val="single"/>
        </w:rPr>
      </w:pPr>
    </w:p>
    <w:p w14:paraId="6C2C197E" w14:textId="77777777" w:rsidR="00FC1590" w:rsidRPr="00683A6A" w:rsidRDefault="00FC1590" w:rsidP="00FC1590">
      <w:pPr>
        <w:rPr>
          <w:rFonts w:ascii="Calibri" w:hAnsi="Calibri" w:cs="Arial"/>
          <w:b/>
          <w:bCs/>
          <w:sz w:val="24"/>
          <w:szCs w:val="24"/>
        </w:rPr>
      </w:pPr>
      <w:r w:rsidRPr="00683A6A">
        <w:rPr>
          <w:rFonts w:ascii="Calibri" w:hAnsi="Calibri" w:cs="Arial"/>
          <w:b/>
          <w:bCs/>
          <w:sz w:val="24"/>
          <w:szCs w:val="24"/>
        </w:rPr>
        <w:t>1.</w:t>
      </w:r>
      <w:r w:rsidRPr="00683A6A">
        <w:rPr>
          <w:rFonts w:ascii="Calibri" w:hAnsi="Calibri" w:cs="Arial"/>
          <w:b/>
          <w:bCs/>
          <w:sz w:val="24"/>
          <w:szCs w:val="24"/>
        </w:rPr>
        <w:tab/>
        <w:t xml:space="preserve">Post Details </w:t>
      </w:r>
    </w:p>
    <w:p w14:paraId="72DAD8A1" w14:textId="77777777" w:rsidR="00FC1590" w:rsidRPr="00683A6A" w:rsidRDefault="00FC1590" w:rsidP="00FC1590">
      <w:pPr>
        <w:rPr>
          <w:rFonts w:ascii="Calibri" w:hAnsi="Calibri" w:cs="Arial"/>
          <w:sz w:val="24"/>
          <w:szCs w:val="24"/>
        </w:rPr>
      </w:pPr>
    </w:p>
    <w:p w14:paraId="50B57B05" w14:textId="7C38F43F" w:rsidR="00FC1590" w:rsidRPr="00683A6A" w:rsidRDefault="00FC1590" w:rsidP="00FC1590">
      <w:pPr>
        <w:rPr>
          <w:rFonts w:ascii="Calibri" w:hAnsi="Calibri" w:cs="Arial"/>
          <w:sz w:val="24"/>
          <w:szCs w:val="24"/>
        </w:rPr>
      </w:pPr>
      <w:r w:rsidRPr="00683A6A">
        <w:rPr>
          <w:rFonts w:ascii="Calibri" w:hAnsi="Calibri" w:cs="Arial"/>
          <w:sz w:val="24"/>
          <w:szCs w:val="24"/>
        </w:rPr>
        <w:tab/>
        <w:t>Post Title:</w:t>
      </w:r>
      <w:r w:rsidRPr="00683A6A">
        <w:rPr>
          <w:rFonts w:ascii="Calibri" w:hAnsi="Calibri" w:cs="Arial"/>
          <w:sz w:val="24"/>
          <w:szCs w:val="24"/>
        </w:rPr>
        <w:tab/>
      </w:r>
      <w:r w:rsidRPr="00683A6A">
        <w:rPr>
          <w:rFonts w:ascii="Calibri" w:hAnsi="Calibri" w:cs="Arial"/>
          <w:sz w:val="24"/>
          <w:szCs w:val="24"/>
        </w:rPr>
        <w:tab/>
      </w:r>
      <w:r w:rsidRPr="00683A6A">
        <w:rPr>
          <w:rFonts w:ascii="Calibri" w:hAnsi="Calibri" w:cs="Arial"/>
          <w:sz w:val="24"/>
          <w:szCs w:val="24"/>
        </w:rPr>
        <w:tab/>
      </w:r>
      <w:r w:rsidR="00453191">
        <w:rPr>
          <w:rFonts w:ascii="Calibri" w:hAnsi="Calibri" w:cs="Arial"/>
          <w:sz w:val="24"/>
          <w:szCs w:val="24"/>
        </w:rPr>
        <w:t xml:space="preserve">Night Concierge </w:t>
      </w:r>
    </w:p>
    <w:p w14:paraId="57CE4625" w14:textId="31C397B4" w:rsidR="00A41A22" w:rsidRPr="00683A6A" w:rsidRDefault="00A41A22" w:rsidP="00A41A22">
      <w:pPr>
        <w:ind w:left="3600" w:hanging="2880"/>
        <w:rPr>
          <w:rFonts w:ascii="Calibri" w:hAnsi="Calibri" w:cs="Arial"/>
          <w:sz w:val="24"/>
          <w:szCs w:val="24"/>
        </w:rPr>
      </w:pPr>
      <w:r w:rsidRPr="00683A6A">
        <w:rPr>
          <w:rFonts w:ascii="Calibri" w:hAnsi="Calibri" w:cs="Arial"/>
          <w:sz w:val="24"/>
          <w:szCs w:val="24"/>
        </w:rPr>
        <w:t>Location:</w:t>
      </w:r>
      <w:r w:rsidRPr="00683A6A">
        <w:rPr>
          <w:rFonts w:ascii="Calibri" w:hAnsi="Calibri" w:cs="Arial"/>
          <w:sz w:val="24"/>
          <w:szCs w:val="24"/>
        </w:rPr>
        <w:tab/>
      </w:r>
      <w:r w:rsidRPr="00723CB9">
        <w:rPr>
          <w:rFonts w:ascii="Calibri" w:hAnsi="Calibri" w:cs="Arial"/>
          <w:sz w:val="24"/>
          <w:szCs w:val="24"/>
        </w:rPr>
        <w:t xml:space="preserve">Acasia &amp; </w:t>
      </w:r>
      <w:proofErr w:type="spellStart"/>
      <w:r w:rsidRPr="00723CB9">
        <w:rPr>
          <w:rFonts w:ascii="Calibri" w:hAnsi="Calibri" w:cs="Arial"/>
          <w:sz w:val="24"/>
          <w:szCs w:val="24"/>
        </w:rPr>
        <w:t>Idmiston</w:t>
      </w:r>
      <w:proofErr w:type="spellEnd"/>
      <w:r w:rsidRPr="00723CB9">
        <w:rPr>
          <w:rFonts w:ascii="Calibri" w:hAnsi="Calibri" w:cs="Arial"/>
          <w:sz w:val="24"/>
          <w:szCs w:val="24"/>
        </w:rPr>
        <w:t xml:space="preserve"> </w:t>
      </w:r>
      <w:proofErr w:type="spellStart"/>
      <w:r w:rsidRPr="00723CB9">
        <w:rPr>
          <w:rFonts w:ascii="Calibri" w:hAnsi="Calibri" w:cs="Arial"/>
          <w:sz w:val="24"/>
          <w:szCs w:val="24"/>
        </w:rPr>
        <w:t>ervices</w:t>
      </w:r>
      <w:proofErr w:type="spellEnd"/>
      <w:r w:rsidRPr="00723CB9">
        <w:rPr>
          <w:rFonts w:ascii="Calibri" w:hAnsi="Calibri" w:cs="Arial"/>
          <w:sz w:val="24"/>
          <w:szCs w:val="24"/>
        </w:rPr>
        <w:t>, Kingston</w:t>
      </w:r>
    </w:p>
    <w:p w14:paraId="1F65D289" w14:textId="43FCFC1A" w:rsidR="00A41A22" w:rsidRPr="00683A6A" w:rsidRDefault="00A41A22" w:rsidP="00A41A22">
      <w:pPr>
        <w:ind w:left="720" w:hanging="720"/>
        <w:rPr>
          <w:rFonts w:ascii="Calibri" w:hAnsi="Calibri" w:cs="Arial"/>
          <w:sz w:val="24"/>
          <w:szCs w:val="24"/>
        </w:rPr>
      </w:pPr>
      <w:r w:rsidRPr="00683A6A">
        <w:rPr>
          <w:rFonts w:ascii="Calibri" w:hAnsi="Calibri" w:cs="Arial"/>
          <w:sz w:val="24"/>
          <w:szCs w:val="24"/>
        </w:rPr>
        <w:tab/>
      </w:r>
      <w:r>
        <w:rPr>
          <w:rFonts w:ascii="Calibri" w:hAnsi="Calibri" w:cs="Arial"/>
          <w:sz w:val="24"/>
          <w:szCs w:val="24"/>
        </w:rPr>
        <w:t>Type of Service:</w:t>
      </w:r>
      <w:r>
        <w:rPr>
          <w:rFonts w:ascii="Calibri" w:hAnsi="Calibri" w:cs="Arial"/>
          <w:sz w:val="24"/>
          <w:szCs w:val="24"/>
        </w:rPr>
        <w:tab/>
      </w:r>
      <w:r>
        <w:rPr>
          <w:rFonts w:ascii="Calibri" w:hAnsi="Calibri" w:cs="Arial"/>
          <w:sz w:val="24"/>
          <w:szCs w:val="24"/>
        </w:rPr>
        <w:tab/>
      </w:r>
      <w:r w:rsidR="00723CB9">
        <w:rPr>
          <w:rFonts w:ascii="Calibri" w:hAnsi="Calibri" w:cs="Arial"/>
          <w:sz w:val="24"/>
          <w:szCs w:val="24"/>
        </w:rPr>
        <w:t>24-Hour Complex Needs Service One Year Pilot</w:t>
      </w:r>
      <w:r w:rsidR="00723CB9">
        <w:rPr>
          <w:rFonts w:ascii="Calibri" w:hAnsi="Calibri" w:cs="Arial"/>
          <w:sz w:val="24"/>
          <w:szCs w:val="24"/>
        </w:rPr>
        <w:tab/>
      </w:r>
      <w:r w:rsidR="00723CB9">
        <w:rPr>
          <w:rFonts w:ascii="Calibri" w:hAnsi="Calibri" w:cs="Arial"/>
          <w:sz w:val="24"/>
          <w:szCs w:val="24"/>
        </w:rPr>
        <w:tab/>
      </w:r>
      <w:r w:rsidRPr="00683A6A">
        <w:rPr>
          <w:rFonts w:ascii="Calibri" w:hAnsi="Calibri" w:cs="Arial"/>
          <w:sz w:val="24"/>
          <w:szCs w:val="24"/>
        </w:rPr>
        <w:tab/>
      </w:r>
      <w:r w:rsidRPr="00683A6A">
        <w:rPr>
          <w:rFonts w:ascii="Calibri" w:hAnsi="Calibri" w:cs="Arial"/>
          <w:sz w:val="24"/>
          <w:szCs w:val="24"/>
        </w:rPr>
        <w:tab/>
      </w:r>
    </w:p>
    <w:p w14:paraId="204A8420" w14:textId="77777777" w:rsidR="00A41A22" w:rsidRDefault="00A41A22" w:rsidP="00A41A22">
      <w:pPr>
        <w:ind w:left="720" w:hanging="720"/>
        <w:rPr>
          <w:rFonts w:ascii="Calibri" w:hAnsi="Calibri" w:cs="Arial"/>
          <w:sz w:val="24"/>
          <w:szCs w:val="24"/>
        </w:rPr>
      </w:pPr>
      <w:r w:rsidRPr="00683A6A">
        <w:rPr>
          <w:rFonts w:ascii="Calibri" w:hAnsi="Calibri" w:cs="Arial"/>
          <w:sz w:val="24"/>
          <w:szCs w:val="24"/>
        </w:rPr>
        <w:tab/>
        <w:t>Line Manager:</w:t>
      </w:r>
      <w:r>
        <w:rPr>
          <w:rFonts w:ascii="Calibri" w:hAnsi="Calibri" w:cs="Arial"/>
          <w:sz w:val="24"/>
          <w:szCs w:val="24"/>
        </w:rPr>
        <w:tab/>
      </w:r>
      <w:r>
        <w:rPr>
          <w:rFonts w:ascii="Calibri" w:hAnsi="Calibri" w:cs="Arial"/>
          <w:sz w:val="24"/>
          <w:szCs w:val="24"/>
        </w:rPr>
        <w:tab/>
      </w:r>
      <w:r w:rsidRPr="00683A6A">
        <w:rPr>
          <w:rFonts w:ascii="Calibri" w:hAnsi="Calibri" w:cs="Arial"/>
          <w:sz w:val="24"/>
          <w:szCs w:val="24"/>
        </w:rPr>
        <w:tab/>
      </w:r>
      <w:r>
        <w:rPr>
          <w:rFonts w:ascii="Calibri" w:hAnsi="Calibri" w:cs="Arial"/>
          <w:sz w:val="24"/>
          <w:szCs w:val="24"/>
        </w:rPr>
        <w:t>SLP Kingston Service Manager</w:t>
      </w:r>
    </w:p>
    <w:p w14:paraId="5E245848" w14:textId="77777777" w:rsidR="00FC1590" w:rsidRDefault="00FC1590" w:rsidP="00FC1590">
      <w:pPr>
        <w:ind w:left="3600" w:hanging="2880"/>
        <w:rPr>
          <w:rFonts w:ascii="Calibri" w:hAnsi="Calibri" w:cs="Arial"/>
          <w:sz w:val="24"/>
          <w:szCs w:val="24"/>
        </w:rPr>
      </w:pPr>
    </w:p>
    <w:p w14:paraId="335BA54A" w14:textId="0BB9E095" w:rsidR="00FC1590" w:rsidRDefault="00FC1590" w:rsidP="00FC1590">
      <w:pPr>
        <w:pStyle w:val="DefaultText"/>
        <w:jc w:val="both"/>
        <w:rPr>
          <w:rFonts w:ascii="Calibri" w:hAnsi="Calibri" w:cs="Arial"/>
          <w:b/>
          <w:bCs/>
        </w:rPr>
      </w:pPr>
      <w:r w:rsidRPr="00683A6A">
        <w:rPr>
          <w:rFonts w:ascii="Calibri" w:hAnsi="Calibri" w:cs="Arial"/>
          <w:b/>
          <w:bCs/>
        </w:rPr>
        <w:t>2.</w:t>
      </w:r>
      <w:r w:rsidRPr="00683A6A">
        <w:rPr>
          <w:rFonts w:ascii="Calibri" w:hAnsi="Calibri" w:cs="Arial"/>
          <w:b/>
          <w:bCs/>
        </w:rPr>
        <w:tab/>
        <w:t xml:space="preserve">Job Summary </w:t>
      </w:r>
    </w:p>
    <w:p w14:paraId="74E95D1D" w14:textId="37A60916" w:rsidR="008312DE" w:rsidRDefault="008312DE" w:rsidP="00FC1590">
      <w:pPr>
        <w:pStyle w:val="DefaultText"/>
        <w:jc w:val="both"/>
        <w:rPr>
          <w:rFonts w:ascii="Calibri" w:hAnsi="Calibri" w:cs="Arial"/>
          <w:b/>
          <w:bCs/>
        </w:rPr>
      </w:pPr>
    </w:p>
    <w:p w14:paraId="52B83CFB" w14:textId="697AA57C" w:rsidR="008312DE" w:rsidRDefault="008312DE" w:rsidP="008312DE">
      <w:pPr>
        <w:ind w:left="720"/>
        <w:jc w:val="both"/>
        <w:rPr>
          <w:rFonts w:ascii="Calibri" w:hAnsi="Calibri" w:cs="Arial"/>
          <w:bCs/>
          <w:sz w:val="24"/>
          <w:szCs w:val="24"/>
        </w:rPr>
      </w:pPr>
      <w:r w:rsidRPr="00F04CFD">
        <w:rPr>
          <w:rFonts w:ascii="Calibri" w:hAnsi="Calibri" w:cs="Arial"/>
          <w:bCs/>
          <w:sz w:val="24"/>
          <w:szCs w:val="24"/>
        </w:rPr>
        <w:t>Therapeutic optimism is at the heart of our work.  Bridge Support believes that all clients with mental health problems can achieve and make positive changes to their lives as they move along their pathway, and it is the responsibility of all staff at Bridge to support them in their journey.</w:t>
      </w:r>
    </w:p>
    <w:p w14:paraId="212B77F1" w14:textId="1BA50FA0" w:rsidR="008312DE" w:rsidRDefault="008312DE" w:rsidP="008312DE">
      <w:pPr>
        <w:ind w:left="720"/>
        <w:jc w:val="both"/>
        <w:rPr>
          <w:rFonts w:ascii="Calibri" w:hAnsi="Calibri" w:cs="Arial"/>
          <w:bCs/>
          <w:sz w:val="24"/>
          <w:szCs w:val="24"/>
        </w:rPr>
      </w:pPr>
    </w:p>
    <w:p w14:paraId="2DDFF979" w14:textId="6B93DA89" w:rsidR="008312DE" w:rsidRPr="00F04CFD" w:rsidRDefault="008312DE" w:rsidP="008312DE">
      <w:pPr>
        <w:ind w:left="720"/>
        <w:jc w:val="both"/>
        <w:rPr>
          <w:rFonts w:ascii="Calibri" w:hAnsi="Calibri" w:cs="Arial"/>
          <w:bCs/>
          <w:sz w:val="24"/>
          <w:szCs w:val="24"/>
        </w:rPr>
      </w:pPr>
      <w:r>
        <w:rPr>
          <w:rFonts w:ascii="Calibri" w:hAnsi="Calibri" w:cs="Arial"/>
          <w:bCs/>
          <w:sz w:val="24"/>
          <w:szCs w:val="24"/>
        </w:rPr>
        <w:t>The Night Concierge has r</w:t>
      </w:r>
      <w:r w:rsidRPr="008312DE">
        <w:rPr>
          <w:rFonts w:ascii="Calibri" w:hAnsi="Calibri" w:cs="Arial"/>
          <w:bCs/>
          <w:sz w:val="24"/>
          <w:szCs w:val="24"/>
        </w:rPr>
        <w:t xml:space="preserve">esponsibility </w:t>
      </w:r>
      <w:r>
        <w:rPr>
          <w:rFonts w:ascii="Calibri" w:hAnsi="Calibri" w:cs="Arial"/>
          <w:bCs/>
          <w:sz w:val="24"/>
          <w:szCs w:val="24"/>
        </w:rPr>
        <w:t>and w</w:t>
      </w:r>
      <w:r w:rsidRPr="008312DE">
        <w:rPr>
          <w:rFonts w:ascii="Calibri" w:hAnsi="Calibri" w:cs="Arial"/>
          <w:bCs/>
          <w:sz w:val="24"/>
          <w:szCs w:val="24"/>
        </w:rPr>
        <w:t xml:space="preserve">ill provide </w:t>
      </w:r>
      <w:r w:rsidR="00AA264E">
        <w:rPr>
          <w:rFonts w:ascii="Calibri" w:hAnsi="Calibri" w:cs="Arial"/>
          <w:bCs/>
          <w:sz w:val="24"/>
          <w:szCs w:val="24"/>
        </w:rPr>
        <w:t xml:space="preserve">visiting support as well as </w:t>
      </w:r>
      <w:r w:rsidRPr="008312DE">
        <w:rPr>
          <w:rFonts w:ascii="Calibri" w:hAnsi="Calibri" w:cs="Arial"/>
          <w:bCs/>
          <w:sz w:val="24"/>
          <w:szCs w:val="24"/>
        </w:rPr>
        <w:t xml:space="preserve">first contact, safeguarding and support to the </w:t>
      </w:r>
      <w:r>
        <w:rPr>
          <w:rFonts w:ascii="Calibri" w:hAnsi="Calibri" w:cs="Arial"/>
          <w:bCs/>
          <w:sz w:val="24"/>
          <w:szCs w:val="24"/>
        </w:rPr>
        <w:t xml:space="preserve">clients </w:t>
      </w:r>
      <w:r w:rsidRPr="008312DE">
        <w:rPr>
          <w:rFonts w:ascii="Calibri" w:hAnsi="Calibri" w:cs="Arial"/>
          <w:bCs/>
          <w:sz w:val="24"/>
          <w:szCs w:val="24"/>
        </w:rPr>
        <w:t xml:space="preserve">at night in the </w:t>
      </w:r>
      <w:r w:rsidR="00A41A22">
        <w:rPr>
          <w:rFonts w:ascii="Calibri" w:hAnsi="Calibri" w:cs="Arial"/>
          <w:bCs/>
          <w:sz w:val="24"/>
          <w:szCs w:val="24"/>
        </w:rPr>
        <w:t xml:space="preserve">SLP Kingston </w:t>
      </w:r>
      <w:r>
        <w:rPr>
          <w:rFonts w:ascii="Calibri" w:hAnsi="Calibri" w:cs="Arial"/>
          <w:bCs/>
          <w:sz w:val="24"/>
          <w:szCs w:val="24"/>
        </w:rPr>
        <w:t>services</w:t>
      </w:r>
      <w:r w:rsidRPr="008312DE">
        <w:rPr>
          <w:rFonts w:ascii="Calibri" w:hAnsi="Calibri" w:cs="Arial"/>
          <w:bCs/>
          <w:sz w:val="24"/>
          <w:szCs w:val="24"/>
        </w:rPr>
        <w:t>. The post-holder will be responsible for dealing with emergencies, carrying out Health and Safety checks and communicating any concerns or events to the</w:t>
      </w:r>
      <w:r>
        <w:rPr>
          <w:rFonts w:ascii="Calibri" w:hAnsi="Calibri" w:cs="Arial"/>
          <w:bCs/>
          <w:sz w:val="24"/>
          <w:szCs w:val="24"/>
        </w:rPr>
        <w:t xml:space="preserve"> out of hours On Call Manager</w:t>
      </w:r>
      <w:r w:rsidRPr="008312DE">
        <w:rPr>
          <w:rFonts w:ascii="Calibri" w:hAnsi="Calibri" w:cs="Arial"/>
          <w:bCs/>
          <w:sz w:val="24"/>
          <w:szCs w:val="24"/>
        </w:rPr>
        <w:t xml:space="preserve">. </w:t>
      </w:r>
      <w:r>
        <w:rPr>
          <w:rFonts w:ascii="Calibri" w:hAnsi="Calibri" w:cs="Arial"/>
          <w:bCs/>
          <w:sz w:val="24"/>
          <w:szCs w:val="24"/>
        </w:rPr>
        <w:t>At times this will be</w:t>
      </w:r>
      <w:r w:rsidRPr="008312DE">
        <w:rPr>
          <w:rFonts w:ascii="Calibri" w:hAnsi="Calibri" w:cs="Arial"/>
          <w:bCs/>
          <w:sz w:val="24"/>
          <w:szCs w:val="24"/>
        </w:rPr>
        <w:t xml:space="preserve"> a lone working position</w:t>
      </w:r>
      <w:r>
        <w:rPr>
          <w:rFonts w:ascii="Calibri" w:hAnsi="Calibri" w:cs="Arial"/>
          <w:bCs/>
          <w:sz w:val="24"/>
          <w:szCs w:val="24"/>
        </w:rPr>
        <w:t xml:space="preserve"> and at other times there will be support from other night staff.</w:t>
      </w:r>
    </w:p>
    <w:p w14:paraId="5DE0C745" w14:textId="77777777" w:rsidR="00FC1590" w:rsidRDefault="00FC1590" w:rsidP="00FC1590">
      <w:pPr>
        <w:jc w:val="both"/>
        <w:rPr>
          <w:rFonts w:ascii="Calibri" w:hAnsi="Calibri" w:cs="Arial"/>
          <w:b/>
          <w:bCs/>
          <w:sz w:val="24"/>
          <w:szCs w:val="24"/>
        </w:rPr>
      </w:pPr>
    </w:p>
    <w:p w14:paraId="6FED56B9" w14:textId="4B195D30" w:rsidR="00FC1590" w:rsidRDefault="00FC1590" w:rsidP="00FC1590">
      <w:pPr>
        <w:pStyle w:val="DefaultText"/>
        <w:jc w:val="both"/>
        <w:rPr>
          <w:rFonts w:ascii="Calibri" w:hAnsi="Calibri" w:cs="Arial"/>
          <w:b/>
        </w:rPr>
      </w:pPr>
      <w:r>
        <w:rPr>
          <w:rFonts w:ascii="Calibri" w:hAnsi="Calibri" w:cs="Arial"/>
          <w:b/>
        </w:rPr>
        <w:t>Job Role</w:t>
      </w:r>
      <w:r w:rsidR="00AA264E">
        <w:rPr>
          <w:rFonts w:ascii="Calibri" w:hAnsi="Calibri" w:cs="Arial"/>
          <w:b/>
        </w:rPr>
        <w:t xml:space="preserve"> Includes</w:t>
      </w:r>
    </w:p>
    <w:p w14:paraId="7F24F323" w14:textId="77777777" w:rsidR="00FC1590" w:rsidRDefault="00FC1590" w:rsidP="00FC1590">
      <w:pPr>
        <w:pStyle w:val="DefaultText"/>
        <w:jc w:val="both"/>
        <w:rPr>
          <w:rFonts w:ascii="Calibri" w:hAnsi="Calibri" w:cs="Arial"/>
          <w:b/>
        </w:rPr>
      </w:pPr>
    </w:p>
    <w:p w14:paraId="47907056" w14:textId="6BE11B24" w:rsidR="00FC1590" w:rsidRDefault="00DE4BCF" w:rsidP="00FC1590">
      <w:pPr>
        <w:pStyle w:val="DefaultText"/>
        <w:jc w:val="both"/>
        <w:rPr>
          <w:rFonts w:ascii="Calibri" w:hAnsi="Calibri" w:cs="Arial"/>
          <w:b/>
        </w:rPr>
      </w:pPr>
      <w:r>
        <w:rPr>
          <w:rFonts w:ascii="Calibri" w:hAnsi="Calibri" w:cs="Arial"/>
          <w:b/>
        </w:rPr>
        <w:t xml:space="preserve">Client </w:t>
      </w:r>
      <w:r w:rsidR="00FC1590">
        <w:rPr>
          <w:rFonts w:ascii="Calibri" w:hAnsi="Calibri" w:cs="Arial"/>
          <w:b/>
        </w:rPr>
        <w:t>Support</w:t>
      </w:r>
    </w:p>
    <w:p w14:paraId="3782C0B5" w14:textId="7913E4B3" w:rsidR="00DE4BCF" w:rsidRPr="005314DE" w:rsidRDefault="00DE4BCF" w:rsidP="005314DE">
      <w:pPr>
        <w:pStyle w:val="DefaultText"/>
        <w:numPr>
          <w:ilvl w:val="0"/>
          <w:numId w:val="47"/>
        </w:numPr>
        <w:jc w:val="both"/>
        <w:rPr>
          <w:rFonts w:asciiTheme="minorHAnsi" w:hAnsiTheme="minorHAnsi" w:cstheme="minorHAnsi"/>
          <w:bCs/>
        </w:rPr>
      </w:pPr>
      <w:r w:rsidRPr="005314DE">
        <w:rPr>
          <w:rFonts w:asciiTheme="minorHAnsi" w:hAnsiTheme="minorHAnsi" w:cstheme="minorHAnsi"/>
          <w:bCs/>
        </w:rPr>
        <w:t xml:space="preserve">To provide </w:t>
      </w:r>
      <w:r w:rsidR="00AA264E" w:rsidRPr="005314DE">
        <w:rPr>
          <w:rFonts w:asciiTheme="minorHAnsi" w:hAnsiTheme="minorHAnsi" w:cstheme="minorHAnsi"/>
          <w:bCs/>
        </w:rPr>
        <w:t xml:space="preserve">visiting </w:t>
      </w:r>
      <w:r w:rsidRPr="005314DE">
        <w:rPr>
          <w:rFonts w:asciiTheme="minorHAnsi" w:hAnsiTheme="minorHAnsi" w:cstheme="minorHAnsi"/>
          <w:bCs/>
        </w:rPr>
        <w:t xml:space="preserve">overnight waking cover at various schemes across </w:t>
      </w:r>
      <w:r w:rsidR="00A41A22">
        <w:rPr>
          <w:rFonts w:asciiTheme="minorHAnsi" w:hAnsiTheme="minorHAnsi" w:cstheme="minorHAnsi"/>
          <w:bCs/>
        </w:rPr>
        <w:t>SLP Kingston services</w:t>
      </w:r>
      <w:r w:rsidRPr="005314DE">
        <w:rPr>
          <w:rFonts w:asciiTheme="minorHAnsi" w:hAnsiTheme="minorHAnsi" w:cstheme="minorHAnsi"/>
          <w:bCs/>
        </w:rPr>
        <w:t xml:space="preserve"> and be the first point of contact for clients during the night</w:t>
      </w:r>
    </w:p>
    <w:p w14:paraId="2E27BC71" w14:textId="725ECE1D" w:rsidR="00DE4BCF" w:rsidRPr="005314DE" w:rsidRDefault="00DE4BCF" w:rsidP="005314DE">
      <w:pPr>
        <w:pStyle w:val="DefaultText"/>
        <w:numPr>
          <w:ilvl w:val="0"/>
          <w:numId w:val="47"/>
        </w:numPr>
        <w:jc w:val="both"/>
        <w:rPr>
          <w:rFonts w:asciiTheme="minorHAnsi" w:hAnsiTheme="minorHAnsi" w:cstheme="minorHAnsi"/>
          <w:bCs/>
        </w:rPr>
      </w:pPr>
      <w:r w:rsidRPr="005314DE">
        <w:rPr>
          <w:rFonts w:asciiTheme="minorHAnsi" w:hAnsiTheme="minorHAnsi" w:cstheme="minorHAnsi"/>
          <w:bCs/>
        </w:rPr>
        <w:t>To maintain the safety and security of clients and to provide visiting service throughout the night shift.  Undertake regular Health and Safety checks, monitoring the CCTV system and addressing challenging behavior effectively</w:t>
      </w:r>
    </w:p>
    <w:p w14:paraId="457508FA" w14:textId="7DB31582" w:rsidR="00DE4BCF" w:rsidRPr="005314DE" w:rsidRDefault="00DE4BCF" w:rsidP="005314DE">
      <w:pPr>
        <w:pStyle w:val="DefaultText"/>
        <w:numPr>
          <w:ilvl w:val="0"/>
          <w:numId w:val="47"/>
        </w:numPr>
        <w:jc w:val="both"/>
        <w:rPr>
          <w:rFonts w:asciiTheme="minorHAnsi" w:hAnsiTheme="minorHAnsi" w:cstheme="minorHAnsi"/>
          <w:bCs/>
        </w:rPr>
      </w:pPr>
      <w:r w:rsidRPr="005314DE">
        <w:rPr>
          <w:rFonts w:asciiTheme="minorHAnsi" w:hAnsiTheme="minorHAnsi" w:cstheme="minorHAnsi"/>
          <w:bCs/>
        </w:rPr>
        <w:t>To maintain a full and accurate log of events, report on incidents, record contact with clients and report any maintenance issues</w:t>
      </w:r>
    </w:p>
    <w:p w14:paraId="5CDA31A3" w14:textId="5A2626D8" w:rsidR="00DE4BCF" w:rsidRPr="005314DE" w:rsidRDefault="00DE4BCF" w:rsidP="005314DE">
      <w:pPr>
        <w:pStyle w:val="DefaultText"/>
        <w:numPr>
          <w:ilvl w:val="0"/>
          <w:numId w:val="47"/>
        </w:numPr>
        <w:jc w:val="both"/>
        <w:rPr>
          <w:rFonts w:asciiTheme="minorHAnsi" w:hAnsiTheme="minorHAnsi" w:cstheme="minorHAnsi"/>
          <w:b/>
        </w:rPr>
      </w:pPr>
      <w:r w:rsidRPr="005314DE">
        <w:rPr>
          <w:rFonts w:asciiTheme="minorHAnsi" w:hAnsiTheme="minorHAnsi" w:cstheme="minorHAnsi"/>
          <w:bCs/>
        </w:rPr>
        <w:t>To take immediate appropriate action in the event of an emergency</w:t>
      </w:r>
    </w:p>
    <w:p w14:paraId="010EBF48" w14:textId="77777777" w:rsidR="005314DE" w:rsidRDefault="00DE4BCF" w:rsidP="005314DE">
      <w:pPr>
        <w:pStyle w:val="Default"/>
        <w:numPr>
          <w:ilvl w:val="0"/>
          <w:numId w:val="47"/>
        </w:numPr>
        <w:jc w:val="both"/>
        <w:rPr>
          <w:rFonts w:asciiTheme="minorHAnsi" w:hAnsiTheme="minorHAnsi" w:cstheme="minorHAnsi"/>
          <w:color w:val="auto"/>
        </w:rPr>
      </w:pPr>
      <w:r w:rsidRPr="005314DE">
        <w:rPr>
          <w:rFonts w:asciiTheme="minorHAnsi" w:hAnsiTheme="minorHAnsi" w:cstheme="minorHAnsi"/>
          <w:color w:val="auto"/>
        </w:rPr>
        <w:t xml:space="preserve">To </w:t>
      </w:r>
      <w:proofErr w:type="gramStart"/>
      <w:r w:rsidRPr="005314DE">
        <w:rPr>
          <w:rFonts w:asciiTheme="minorHAnsi" w:hAnsiTheme="minorHAnsi" w:cstheme="minorHAnsi"/>
          <w:color w:val="auto"/>
        </w:rPr>
        <w:t>make contact with</w:t>
      </w:r>
      <w:proofErr w:type="gramEnd"/>
      <w:r w:rsidRPr="005314DE">
        <w:rPr>
          <w:rFonts w:asciiTheme="minorHAnsi" w:hAnsiTheme="minorHAnsi" w:cstheme="minorHAnsi"/>
          <w:color w:val="auto"/>
        </w:rPr>
        <w:t xml:space="preserve"> emergency services and the on-call manager. </w:t>
      </w:r>
    </w:p>
    <w:p w14:paraId="3BDD6AEA" w14:textId="2925A944" w:rsidR="00DE4BCF" w:rsidRPr="005314DE" w:rsidRDefault="00DE4BCF" w:rsidP="005314DE">
      <w:pPr>
        <w:pStyle w:val="Default"/>
        <w:numPr>
          <w:ilvl w:val="0"/>
          <w:numId w:val="47"/>
        </w:numPr>
        <w:jc w:val="both"/>
        <w:rPr>
          <w:rFonts w:asciiTheme="minorHAnsi" w:hAnsiTheme="minorHAnsi" w:cstheme="minorHAnsi"/>
          <w:color w:val="auto"/>
        </w:rPr>
      </w:pPr>
      <w:r w:rsidRPr="005314DE">
        <w:rPr>
          <w:rFonts w:asciiTheme="minorHAnsi" w:hAnsiTheme="minorHAnsi" w:cstheme="minorHAnsi"/>
          <w:color w:val="auto"/>
        </w:rPr>
        <w:lastRenderedPageBreak/>
        <w:t xml:space="preserve">To ensure a safe and healthy environment for clients in line with role and responsibilities.  </w:t>
      </w:r>
    </w:p>
    <w:p w14:paraId="27CA42BA" w14:textId="61F437A5" w:rsidR="00DE4BCF" w:rsidRPr="005314DE" w:rsidRDefault="00DE4BCF" w:rsidP="005314DE">
      <w:pPr>
        <w:pStyle w:val="Default"/>
        <w:numPr>
          <w:ilvl w:val="0"/>
          <w:numId w:val="47"/>
        </w:numPr>
        <w:jc w:val="both"/>
        <w:rPr>
          <w:rFonts w:asciiTheme="minorHAnsi" w:hAnsiTheme="minorHAnsi" w:cstheme="minorHAnsi"/>
          <w:color w:val="auto"/>
        </w:rPr>
      </w:pPr>
      <w:proofErr w:type="gramStart"/>
      <w:r w:rsidRPr="005314DE">
        <w:rPr>
          <w:rFonts w:asciiTheme="minorHAnsi" w:hAnsiTheme="minorHAnsi" w:cstheme="minorHAnsi"/>
          <w:color w:val="auto"/>
        </w:rPr>
        <w:t>Adhere to Bridge Support Policies and Procedures at all times</w:t>
      </w:r>
      <w:proofErr w:type="gramEnd"/>
      <w:r w:rsidRPr="005314DE">
        <w:rPr>
          <w:rFonts w:asciiTheme="minorHAnsi" w:hAnsiTheme="minorHAnsi" w:cstheme="minorHAnsi"/>
          <w:color w:val="auto"/>
        </w:rPr>
        <w:t xml:space="preserve">. </w:t>
      </w:r>
    </w:p>
    <w:p w14:paraId="156EAEEB" w14:textId="59B5CB89" w:rsidR="00DE4BCF" w:rsidRPr="005314DE" w:rsidRDefault="00DE4BCF" w:rsidP="005314DE">
      <w:pPr>
        <w:pStyle w:val="Default"/>
        <w:numPr>
          <w:ilvl w:val="0"/>
          <w:numId w:val="47"/>
        </w:numPr>
        <w:jc w:val="both"/>
        <w:rPr>
          <w:rFonts w:asciiTheme="minorHAnsi" w:hAnsiTheme="minorHAnsi" w:cstheme="minorHAnsi"/>
          <w:color w:val="auto"/>
        </w:rPr>
      </w:pPr>
      <w:r w:rsidRPr="005314DE">
        <w:rPr>
          <w:rFonts w:asciiTheme="minorHAnsi" w:hAnsiTheme="minorHAnsi" w:cstheme="minorHAnsi"/>
          <w:color w:val="auto"/>
        </w:rPr>
        <w:t xml:space="preserve">Being proactive in reviewing and evaluating own performance and identifying and acting upon areas for improvement and development. </w:t>
      </w:r>
    </w:p>
    <w:p w14:paraId="52391C93" w14:textId="7DEA1A24" w:rsidR="00DE4BCF" w:rsidRPr="005314DE" w:rsidRDefault="00DE4BCF" w:rsidP="005314DE">
      <w:pPr>
        <w:pStyle w:val="Default"/>
        <w:numPr>
          <w:ilvl w:val="0"/>
          <w:numId w:val="47"/>
        </w:numPr>
        <w:jc w:val="both"/>
        <w:rPr>
          <w:rFonts w:asciiTheme="minorHAnsi" w:hAnsiTheme="minorHAnsi" w:cstheme="minorHAnsi"/>
          <w:color w:val="auto"/>
        </w:rPr>
      </w:pPr>
      <w:r w:rsidRPr="005314DE">
        <w:rPr>
          <w:rFonts w:asciiTheme="minorHAnsi" w:hAnsiTheme="minorHAnsi" w:cstheme="minorHAnsi"/>
          <w:color w:val="auto"/>
        </w:rPr>
        <w:t xml:space="preserve">Undertaking, as required, any other duties compatible with the level and nature of the post and/or reasonably required by more senior members of staff. </w:t>
      </w:r>
    </w:p>
    <w:p w14:paraId="740A1DDF" w14:textId="502E8A92" w:rsidR="00DE4BCF" w:rsidRPr="005314DE" w:rsidRDefault="00DE4BCF" w:rsidP="005314DE">
      <w:pPr>
        <w:pStyle w:val="Default"/>
        <w:numPr>
          <w:ilvl w:val="0"/>
          <w:numId w:val="47"/>
        </w:numPr>
        <w:jc w:val="both"/>
        <w:rPr>
          <w:rFonts w:asciiTheme="minorHAnsi" w:hAnsiTheme="minorHAnsi" w:cstheme="minorHAnsi"/>
          <w:color w:val="auto"/>
        </w:rPr>
      </w:pPr>
      <w:r w:rsidRPr="005314DE">
        <w:rPr>
          <w:rFonts w:asciiTheme="minorHAnsi" w:hAnsiTheme="minorHAnsi" w:cstheme="minorHAnsi"/>
          <w:color w:val="auto"/>
        </w:rPr>
        <w:t xml:space="preserve">Attend and participate in team meetings and other meetings where applicable. </w:t>
      </w:r>
    </w:p>
    <w:p w14:paraId="2B4CF0BF" w14:textId="77777777" w:rsidR="00FC1590" w:rsidRDefault="00FC1590" w:rsidP="005314DE">
      <w:pPr>
        <w:ind w:left="720"/>
        <w:jc w:val="both"/>
        <w:rPr>
          <w:rFonts w:ascii="Calibri" w:hAnsi="Calibri"/>
          <w:sz w:val="24"/>
          <w:szCs w:val="24"/>
        </w:rPr>
      </w:pPr>
      <w:r>
        <w:rPr>
          <w:rFonts w:ascii="Calibri" w:hAnsi="Calibri"/>
          <w:sz w:val="24"/>
          <w:szCs w:val="24"/>
        </w:rPr>
        <w:t xml:space="preserve">Engage with clients within established boundaries </w:t>
      </w:r>
      <w:proofErr w:type="gramStart"/>
      <w:r>
        <w:rPr>
          <w:rFonts w:ascii="Calibri" w:hAnsi="Calibri"/>
          <w:sz w:val="24"/>
          <w:szCs w:val="24"/>
        </w:rPr>
        <w:t>in order to</w:t>
      </w:r>
      <w:proofErr w:type="gramEnd"/>
      <w:r>
        <w:rPr>
          <w:rFonts w:ascii="Calibri" w:hAnsi="Calibri"/>
          <w:sz w:val="24"/>
          <w:szCs w:val="24"/>
        </w:rPr>
        <w:t xml:space="preserve"> build rapport.</w:t>
      </w:r>
    </w:p>
    <w:p w14:paraId="41BCA0AF" w14:textId="28F570D4" w:rsidR="00FC1590" w:rsidRDefault="00FC1590" w:rsidP="005314DE">
      <w:pPr>
        <w:ind w:left="720"/>
        <w:jc w:val="both"/>
        <w:rPr>
          <w:rFonts w:ascii="Calibri" w:hAnsi="Calibri"/>
          <w:sz w:val="24"/>
          <w:szCs w:val="24"/>
        </w:rPr>
      </w:pPr>
      <w:r>
        <w:rPr>
          <w:rFonts w:ascii="Calibri" w:hAnsi="Calibri"/>
          <w:sz w:val="24"/>
          <w:szCs w:val="24"/>
        </w:rPr>
        <w:t xml:space="preserve">Provide practical support to clients throughout the </w:t>
      </w:r>
      <w:r w:rsidR="00AA264E">
        <w:rPr>
          <w:rFonts w:ascii="Calibri" w:hAnsi="Calibri"/>
          <w:sz w:val="24"/>
          <w:szCs w:val="24"/>
        </w:rPr>
        <w:t xml:space="preserve">night </w:t>
      </w:r>
      <w:r>
        <w:rPr>
          <w:rFonts w:ascii="Calibri" w:hAnsi="Calibri"/>
          <w:sz w:val="24"/>
          <w:szCs w:val="24"/>
        </w:rPr>
        <w:t>shift.</w:t>
      </w:r>
    </w:p>
    <w:p w14:paraId="7C6D367B" w14:textId="77777777" w:rsidR="00FC1590" w:rsidRPr="005314DE" w:rsidRDefault="00FC1590" w:rsidP="005314DE">
      <w:pPr>
        <w:pStyle w:val="ListParagraph"/>
        <w:numPr>
          <w:ilvl w:val="0"/>
          <w:numId w:val="47"/>
        </w:numPr>
        <w:jc w:val="both"/>
        <w:rPr>
          <w:rFonts w:ascii="Calibri" w:hAnsi="Calibri"/>
          <w:sz w:val="24"/>
          <w:szCs w:val="24"/>
        </w:rPr>
      </w:pPr>
      <w:r w:rsidRPr="005314DE">
        <w:rPr>
          <w:rFonts w:ascii="Calibri" w:hAnsi="Calibri"/>
          <w:sz w:val="24"/>
          <w:szCs w:val="24"/>
        </w:rPr>
        <w:t>Observe the presentation of clients and communicate any observations/concerns in line with communication guidance.</w:t>
      </w:r>
    </w:p>
    <w:p w14:paraId="04D015E2" w14:textId="77777777" w:rsidR="00FC1590" w:rsidRPr="005314DE" w:rsidRDefault="00FC1590" w:rsidP="005314DE">
      <w:pPr>
        <w:pStyle w:val="ListParagraph"/>
        <w:numPr>
          <w:ilvl w:val="0"/>
          <w:numId w:val="47"/>
        </w:numPr>
        <w:jc w:val="both"/>
        <w:rPr>
          <w:rFonts w:ascii="Calibri" w:hAnsi="Calibri"/>
          <w:strike/>
          <w:sz w:val="24"/>
          <w:szCs w:val="24"/>
        </w:rPr>
      </w:pPr>
      <w:r w:rsidRPr="005314DE">
        <w:rPr>
          <w:rFonts w:ascii="Calibri" w:hAnsi="Calibri"/>
          <w:sz w:val="24"/>
          <w:szCs w:val="24"/>
        </w:rPr>
        <w:t xml:space="preserve">Document any interaction with clients. </w:t>
      </w:r>
    </w:p>
    <w:p w14:paraId="7413C4DA" w14:textId="5DA6994D" w:rsidR="00FC1590" w:rsidRPr="005314DE" w:rsidRDefault="00FC1590" w:rsidP="005314DE">
      <w:pPr>
        <w:pStyle w:val="ListParagraph"/>
        <w:numPr>
          <w:ilvl w:val="0"/>
          <w:numId w:val="47"/>
        </w:numPr>
        <w:jc w:val="both"/>
        <w:rPr>
          <w:rFonts w:ascii="Calibri" w:hAnsi="Calibri"/>
          <w:sz w:val="24"/>
          <w:szCs w:val="24"/>
        </w:rPr>
      </w:pPr>
      <w:r w:rsidRPr="005314DE">
        <w:rPr>
          <w:rFonts w:ascii="Calibri" w:hAnsi="Calibri"/>
          <w:sz w:val="24"/>
          <w:szCs w:val="24"/>
        </w:rPr>
        <w:t>Be responsive to the presentation of clients and take reasonable precautions to manage risk, including deescalating and</w:t>
      </w:r>
      <w:r w:rsidR="005314DE">
        <w:rPr>
          <w:rFonts w:ascii="Calibri" w:hAnsi="Calibri"/>
          <w:sz w:val="24"/>
          <w:szCs w:val="24"/>
        </w:rPr>
        <w:t xml:space="preserve"> </w:t>
      </w:r>
      <w:r w:rsidRPr="005314DE">
        <w:rPr>
          <w:rFonts w:ascii="Calibri" w:hAnsi="Calibri"/>
          <w:sz w:val="24"/>
          <w:szCs w:val="24"/>
        </w:rPr>
        <w:t xml:space="preserve">seeking appropriate assistance when </w:t>
      </w:r>
      <w:proofErr w:type="gramStart"/>
      <w:r w:rsidRPr="005314DE">
        <w:rPr>
          <w:rFonts w:ascii="Calibri" w:hAnsi="Calibri"/>
          <w:sz w:val="24"/>
          <w:szCs w:val="24"/>
        </w:rPr>
        <w:t>necessary</w:t>
      </w:r>
      <w:proofErr w:type="gramEnd"/>
      <w:r w:rsidRPr="005314DE">
        <w:rPr>
          <w:rFonts w:ascii="Calibri" w:hAnsi="Calibri"/>
          <w:sz w:val="24"/>
          <w:szCs w:val="24"/>
        </w:rPr>
        <w:t xml:space="preserve"> from emergency services.</w:t>
      </w:r>
    </w:p>
    <w:p w14:paraId="3573D642" w14:textId="57030777" w:rsidR="00FC1590" w:rsidRPr="005314DE" w:rsidRDefault="00FC1590" w:rsidP="005314DE">
      <w:pPr>
        <w:pStyle w:val="ListParagraph"/>
        <w:numPr>
          <w:ilvl w:val="0"/>
          <w:numId w:val="47"/>
        </w:numPr>
        <w:jc w:val="both"/>
        <w:rPr>
          <w:rFonts w:ascii="Calibri" w:hAnsi="Calibri"/>
          <w:sz w:val="24"/>
          <w:szCs w:val="24"/>
        </w:rPr>
      </w:pPr>
      <w:r w:rsidRPr="005314DE">
        <w:rPr>
          <w:rFonts w:ascii="Calibri" w:hAnsi="Calibri"/>
          <w:sz w:val="24"/>
          <w:szCs w:val="24"/>
        </w:rPr>
        <w:t xml:space="preserve">To act as a triage service for Bridge </w:t>
      </w:r>
      <w:r w:rsidR="00AA264E" w:rsidRPr="005314DE">
        <w:rPr>
          <w:rFonts w:ascii="Calibri" w:hAnsi="Calibri"/>
          <w:sz w:val="24"/>
          <w:szCs w:val="24"/>
        </w:rPr>
        <w:t xml:space="preserve">Support </w:t>
      </w:r>
      <w:r w:rsidRPr="005314DE">
        <w:rPr>
          <w:rFonts w:ascii="Calibri" w:hAnsi="Calibri"/>
          <w:sz w:val="24"/>
          <w:szCs w:val="24"/>
        </w:rPr>
        <w:t>On-call service</w:t>
      </w:r>
    </w:p>
    <w:p w14:paraId="37EF6D94" w14:textId="77777777" w:rsidR="00FC1590" w:rsidRPr="005314DE" w:rsidRDefault="00FC1590" w:rsidP="005314DE">
      <w:pPr>
        <w:pStyle w:val="ListParagraph"/>
        <w:numPr>
          <w:ilvl w:val="0"/>
          <w:numId w:val="47"/>
        </w:numPr>
        <w:jc w:val="both"/>
        <w:rPr>
          <w:rFonts w:ascii="Calibri" w:hAnsi="Calibri"/>
          <w:sz w:val="24"/>
          <w:szCs w:val="24"/>
        </w:rPr>
      </w:pPr>
      <w:r w:rsidRPr="005314DE">
        <w:rPr>
          <w:rFonts w:ascii="Calibri" w:hAnsi="Calibri"/>
          <w:sz w:val="24"/>
          <w:szCs w:val="24"/>
        </w:rPr>
        <w:t>Respect and promote the rights of clients, ensuring that good practice is maintained.</w:t>
      </w:r>
    </w:p>
    <w:p w14:paraId="774BAB2B" w14:textId="77777777" w:rsidR="00FC1590" w:rsidRPr="005314DE" w:rsidRDefault="00FC1590" w:rsidP="005314DE">
      <w:pPr>
        <w:pStyle w:val="ListParagraph"/>
        <w:numPr>
          <w:ilvl w:val="0"/>
          <w:numId w:val="47"/>
        </w:numPr>
        <w:jc w:val="both"/>
        <w:rPr>
          <w:rFonts w:ascii="Calibri" w:hAnsi="Calibri"/>
          <w:sz w:val="24"/>
          <w:szCs w:val="24"/>
        </w:rPr>
      </w:pPr>
      <w:r w:rsidRPr="005314DE">
        <w:rPr>
          <w:rFonts w:ascii="Calibri" w:hAnsi="Calibri"/>
          <w:sz w:val="24"/>
          <w:szCs w:val="24"/>
        </w:rPr>
        <w:t>Work in accordance with confidentiality legislation/guidance.</w:t>
      </w:r>
    </w:p>
    <w:p w14:paraId="2CF279BF" w14:textId="77777777" w:rsidR="00FC1590" w:rsidRDefault="00FC1590" w:rsidP="00FC1590">
      <w:pPr>
        <w:pStyle w:val="DefaultText"/>
        <w:jc w:val="both"/>
        <w:rPr>
          <w:rFonts w:ascii="Calibri" w:hAnsi="Calibri" w:cs="Arial"/>
        </w:rPr>
      </w:pPr>
    </w:p>
    <w:p w14:paraId="6D35683B" w14:textId="77777777" w:rsidR="00FC1590" w:rsidRDefault="00FC1590" w:rsidP="00FC1590">
      <w:pPr>
        <w:pStyle w:val="Heading1"/>
        <w:rPr>
          <w:rFonts w:ascii="Calibri" w:hAnsi="Calibri"/>
          <w:b/>
        </w:rPr>
      </w:pPr>
      <w:r>
        <w:rPr>
          <w:rFonts w:ascii="Calibri" w:hAnsi="Calibri"/>
          <w:b/>
        </w:rPr>
        <w:t>Development</w:t>
      </w:r>
    </w:p>
    <w:p w14:paraId="34EC8317" w14:textId="77777777" w:rsidR="00FC1590" w:rsidRDefault="00FC1590" w:rsidP="00FC1590">
      <w:pPr>
        <w:pStyle w:val="DefaultText"/>
        <w:jc w:val="both"/>
        <w:rPr>
          <w:rFonts w:ascii="Calibri" w:hAnsi="Calibri" w:cs="Arial"/>
        </w:rPr>
      </w:pPr>
    </w:p>
    <w:p w14:paraId="706DD34F" w14:textId="77777777" w:rsidR="00FC1590" w:rsidRDefault="00FC1590" w:rsidP="005314DE">
      <w:pPr>
        <w:numPr>
          <w:ilvl w:val="0"/>
          <w:numId w:val="48"/>
        </w:numPr>
        <w:jc w:val="both"/>
        <w:rPr>
          <w:rFonts w:ascii="Calibri" w:hAnsi="Calibri"/>
          <w:sz w:val="24"/>
          <w:szCs w:val="24"/>
        </w:rPr>
      </w:pPr>
      <w:r>
        <w:rPr>
          <w:rFonts w:ascii="Calibri" w:hAnsi="Calibri"/>
          <w:sz w:val="24"/>
          <w:szCs w:val="24"/>
        </w:rPr>
        <w:t>Engage in regular supervision with line manager.</w:t>
      </w:r>
    </w:p>
    <w:p w14:paraId="40506241" w14:textId="77777777" w:rsidR="00FC1590" w:rsidRDefault="00FC1590" w:rsidP="005314DE">
      <w:pPr>
        <w:numPr>
          <w:ilvl w:val="0"/>
          <w:numId w:val="48"/>
        </w:numPr>
        <w:jc w:val="both"/>
        <w:rPr>
          <w:rFonts w:ascii="Calibri" w:hAnsi="Calibri"/>
          <w:sz w:val="24"/>
          <w:szCs w:val="24"/>
        </w:rPr>
      </w:pPr>
      <w:r>
        <w:rPr>
          <w:rFonts w:ascii="Calibri" w:hAnsi="Calibri"/>
          <w:sz w:val="24"/>
          <w:szCs w:val="24"/>
        </w:rPr>
        <w:t>Attend Team Meetings during the day as required.</w:t>
      </w:r>
    </w:p>
    <w:p w14:paraId="66D62875" w14:textId="77777777" w:rsidR="00FC1590" w:rsidRDefault="00FC1590" w:rsidP="005314DE">
      <w:pPr>
        <w:numPr>
          <w:ilvl w:val="0"/>
          <w:numId w:val="48"/>
        </w:numPr>
        <w:jc w:val="both"/>
        <w:rPr>
          <w:rFonts w:ascii="Calibri" w:hAnsi="Calibri"/>
          <w:sz w:val="24"/>
          <w:szCs w:val="24"/>
        </w:rPr>
      </w:pPr>
      <w:r>
        <w:rPr>
          <w:rFonts w:ascii="Calibri" w:hAnsi="Calibri"/>
          <w:sz w:val="24"/>
          <w:szCs w:val="24"/>
        </w:rPr>
        <w:t>Participate in all training offered during the day.</w:t>
      </w:r>
    </w:p>
    <w:p w14:paraId="40DB1055" w14:textId="77777777" w:rsidR="00FC1590" w:rsidRPr="00AF490A" w:rsidRDefault="00FC1590" w:rsidP="005314DE">
      <w:pPr>
        <w:numPr>
          <w:ilvl w:val="0"/>
          <w:numId w:val="48"/>
        </w:numPr>
        <w:jc w:val="both"/>
        <w:rPr>
          <w:rFonts w:ascii="Calibri" w:hAnsi="Calibri" w:cs="Arial"/>
          <w:i/>
        </w:rPr>
      </w:pPr>
      <w:r w:rsidRPr="00AF490A">
        <w:rPr>
          <w:rFonts w:ascii="Calibri" w:hAnsi="Calibri"/>
          <w:sz w:val="24"/>
          <w:szCs w:val="24"/>
        </w:rPr>
        <w:t xml:space="preserve">Engage in self-directed learning specific to client group/nature of work </w:t>
      </w:r>
    </w:p>
    <w:p w14:paraId="2F0E6213" w14:textId="77777777" w:rsidR="00FC1590" w:rsidRDefault="00FC1590" w:rsidP="00FC1590">
      <w:pPr>
        <w:pStyle w:val="Heading1"/>
        <w:rPr>
          <w:rFonts w:ascii="Calibri" w:hAnsi="Calibri"/>
          <w:b/>
        </w:rPr>
      </w:pPr>
    </w:p>
    <w:p w14:paraId="55D53A88" w14:textId="77777777" w:rsidR="00FC1590" w:rsidRDefault="00FC1590" w:rsidP="00FC1590">
      <w:pPr>
        <w:pStyle w:val="Heading1"/>
        <w:rPr>
          <w:rFonts w:ascii="Calibri" w:hAnsi="Calibri"/>
          <w:b/>
        </w:rPr>
      </w:pPr>
      <w:r>
        <w:rPr>
          <w:rFonts w:ascii="Calibri" w:hAnsi="Calibri"/>
          <w:b/>
        </w:rPr>
        <w:t>Organisational Responsibilities</w:t>
      </w:r>
    </w:p>
    <w:p w14:paraId="7033661E" w14:textId="77777777" w:rsidR="00FC1590" w:rsidRDefault="00FC1590" w:rsidP="00FC1590">
      <w:pPr>
        <w:rPr>
          <w:rFonts w:ascii="Calibri" w:hAnsi="Calibri"/>
          <w:sz w:val="24"/>
          <w:szCs w:val="24"/>
        </w:rPr>
      </w:pPr>
    </w:p>
    <w:p w14:paraId="7EE1909E" w14:textId="638CB6E9" w:rsidR="00FC1590" w:rsidRDefault="00FC1590" w:rsidP="005314DE">
      <w:pPr>
        <w:numPr>
          <w:ilvl w:val="0"/>
          <w:numId w:val="49"/>
        </w:numPr>
        <w:jc w:val="both"/>
        <w:rPr>
          <w:rFonts w:ascii="Calibri" w:hAnsi="Calibri"/>
          <w:sz w:val="24"/>
          <w:szCs w:val="24"/>
        </w:rPr>
      </w:pPr>
      <w:proofErr w:type="gramStart"/>
      <w:r>
        <w:rPr>
          <w:rFonts w:ascii="Calibri" w:hAnsi="Calibri"/>
          <w:sz w:val="24"/>
          <w:szCs w:val="24"/>
        </w:rPr>
        <w:t>Represent Bridge Support in a professional manner at all times</w:t>
      </w:r>
      <w:proofErr w:type="gramEnd"/>
      <w:r>
        <w:rPr>
          <w:rFonts w:ascii="Calibri" w:hAnsi="Calibri"/>
          <w:sz w:val="24"/>
          <w:szCs w:val="24"/>
        </w:rPr>
        <w:t>.</w:t>
      </w:r>
    </w:p>
    <w:p w14:paraId="2E760A31" w14:textId="361E7D95" w:rsidR="00FC1590" w:rsidRDefault="00FC1590" w:rsidP="005314DE">
      <w:pPr>
        <w:pStyle w:val="Heading1"/>
        <w:numPr>
          <w:ilvl w:val="0"/>
          <w:numId w:val="49"/>
        </w:numPr>
        <w:rPr>
          <w:rFonts w:ascii="Calibri" w:hAnsi="Calibri"/>
          <w:b/>
        </w:rPr>
      </w:pPr>
      <w:r>
        <w:rPr>
          <w:rFonts w:ascii="Calibri" w:hAnsi="Calibri"/>
        </w:rPr>
        <w:t xml:space="preserve">Work according to Bridge </w:t>
      </w:r>
      <w:r w:rsidR="001312CA">
        <w:rPr>
          <w:rFonts w:ascii="Calibri" w:hAnsi="Calibri"/>
        </w:rPr>
        <w:t>Support</w:t>
      </w:r>
      <w:r>
        <w:rPr>
          <w:rFonts w:ascii="Calibri" w:hAnsi="Calibri"/>
        </w:rPr>
        <w:t xml:space="preserve"> policies and procedures and other guidance/training ensuring the service is run in line with the highest standards of management during the night shift.</w:t>
      </w:r>
    </w:p>
    <w:p w14:paraId="0171B8F8" w14:textId="77777777" w:rsidR="00FC1590" w:rsidRDefault="00FC1590" w:rsidP="005314DE">
      <w:pPr>
        <w:pStyle w:val="ListParagraph"/>
        <w:numPr>
          <w:ilvl w:val="0"/>
          <w:numId w:val="49"/>
        </w:numPr>
        <w:contextualSpacing/>
        <w:jc w:val="both"/>
        <w:rPr>
          <w:rFonts w:ascii="Calibri" w:hAnsi="Calibri"/>
          <w:sz w:val="24"/>
          <w:szCs w:val="24"/>
        </w:rPr>
      </w:pPr>
      <w:r>
        <w:rPr>
          <w:rFonts w:ascii="Calibri" w:hAnsi="Calibri"/>
          <w:sz w:val="24"/>
          <w:szCs w:val="24"/>
        </w:rPr>
        <w:t xml:space="preserve">Take all reasonable precautions for the health and safety of the clients and staff </w:t>
      </w:r>
      <w:proofErr w:type="gramStart"/>
      <w:r>
        <w:rPr>
          <w:rFonts w:ascii="Calibri" w:hAnsi="Calibri"/>
          <w:sz w:val="24"/>
          <w:szCs w:val="24"/>
        </w:rPr>
        <w:t>and also</w:t>
      </w:r>
      <w:proofErr w:type="gramEnd"/>
      <w:r>
        <w:rPr>
          <w:rFonts w:ascii="Calibri" w:hAnsi="Calibri"/>
          <w:sz w:val="24"/>
          <w:szCs w:val="24"/>
        </w:rPr>
        <w:t xml:space="preserve"> for the security of the building and its contents.</w:t>
      </w:r>
    </w:p>
    <w:p w14:paraId="02D1BA4B" w14:textId="77777777" w:rsidR="00FC1590" w:rsidRDefault="00FC1590" w:rsidP="005314DE">
      <w:pPr>
        <w:pStyle w:val="ListParagraph"/>
        <w:numPr>
          <w:ilvl w:val="0"/>
          <w:numId w:val="49"/>
        </w:numPr>
        <w:contextualSpacing/>
        <w:jc w:val="both"/>
        <w:rPr>
          <w:rFonts w:ascii="Calibri" w:hAnsi="Calibri"/>
          <w:sz w:val="24"/>
          <w:szCs w:val="24"/>
        </w:rPr>
      </w:pPr>
      <w:r>
        <w:rPr>
          <w:rFonts w:ascii="Calibri" w:hAnsi="Calibri"/>
          <w:sz w:val="24"/>
          <w:szCs w:val="24"/>
        </w:rPr>
        <w:t>Assist in the induction of other staff and bank and agency staff who work on nights.</w:t>
      </w:r>
    </w:p>
    <w:p w14:paraId="42E48B91" w14:textId="77777777" w:rsidR="00FC1590" w:rsidRDefault="00FC1590" w:rsidP="005314DE">
      <w:pPr>
        <w:pStyle w:val="ListParagraph"/>
        <w:numPr>
          <w:ilvl w:val="0"/>
          <w:numId w:val="49"/>
        </w:numPr>
        <w:contextualSpacing/>
        <w:jc w:val="both"/>
        <w:rPr>
          <w:rFonts w:ascii="Calibri" w:hAnsi="Calibri"/>
          <w:sz w:val="24"/>
          <w:szCs w:val="24"/>
        </w:rPr>
      </w:pPr>
      <w:r>
        <w:rPr>
          <w:rFonts w:ascii="Calibri" w:hAnsi="Calibri"/>
          <w:sz w:val="24"/>
          <w:szCs w:val="24"/>
        </w:rPr>
        <w:t xml:space="preserve">Maintain all written records with up-to-date, clear, </w:t>
      </w:r>
      <w:proofErr w:type="gramStart"/>
      <w:r>
        <w:rPr>
          <w:rFonts w:ascii="Calibri" w:hAnsi="Calibri"/>
          <w:sz w:val="24"/>
          <w:szCs w:val="24"/>
        </w:rPr>
        <w:t>comprehensive</w:t>
      </w:r>
      <w:proofErr w:type="gramEnd"/>
      <w:r>
        <w:rPr>
          <w:rFonts w:ascii="Calibri" w:hAnsi="Calibri"/>
          <w:sz w:val="24"/>
          <w:szCs w:val="24"/>
        </w:rPr>
        <w:t xml:space="preserve"> and appropriate information.</w:t>
      </w:r>
    </w:p>
    <w:p w14:paraId="54CB011E" w14:textId="77777777" w:rsidR="00FC1590" w:rsidRDefault="00FC1590" w:rsidP="005314DE">
      <w:pPr>
        <w:numPr>
          <w:ilvl w:val="0"/>
          <w:numId w:val="49"/>
        </w:numPr>
        <w:jc w:val="both"/>
        <w:rPr>
          <w:rFonts w:ascii="Calibri" w:hAnsi="Calibri"/>
          <w:sz w:val="24"/>
          <w:szCs w:val="24"/>
        </w:rPr>
      </w:pPr>
      <w:r>
        <w:rPr>
          <w:rFonts w:ascii="Calibri" w:hAnsi="Calibri"/>
          <w:sz w:val="24"/>
          <w:szCs w:val="24"/>
        </w:rPr>
        <w:t xml:space="preserve">Comply with all policies and procedures and financial regulations. </w:t>
      </w:r>
    </w:p>
    <w:p w14:paraId="0AF6B96A" w14:textId="77777777" w:rsidR="00FC1590" w:rsidRDefault="00FC1590" w:rsidP="005314DE">
      <w:pPr>
        <w:numPr>
          <w:ilvl w:val="0"/>
          <w:numId w:val="49"/>
        </w:numPr>
        <w:jc w:val="both"/>
        <w:rPr>
          <w:rFonts w:ascii="Calibri" w:hAnsi="Calibri"/>
          <w:sz w:val="24"/>
          <w:szCs w:val="24"/>
        </w:rPr>
      </w:pPr>
      <w:r>
        <w:rPr>
          <w:rFonts w:ascii="Calibri" w:hAnsi="Calibri"/>
          <w:sz w:val="24"/>
          <w:szCs w:val="24"/>
        </w:rPr>
        <w:t xml:space="preserve">Ensure that the Bridge Support Equal Opportunities policy is </w:t>
      </w:r>
      <w:proofErr w:type="gramStart"/>
      <w:r>
        <w:rPr>
          <w:rFonts w:ascii="Calibri" w:hAnsi="Calibri"/>
          <w:sz w:val="24"/>
          <w:szCs w:val="24"/>
        </w:rPr>
        <w:t>promoted at all times</w:t>
      </w:r>
      <w:proofErr w:type="gramEnd"/>
      <w:r>
        <w:rPr>
          <w:rFonts w:ascii="Calibri" w:hAnsi="Calibri"/>
          <w:sz w:val="24"/>
          <w:szCs w:val="24"/>
        </w:rPr>
        <w:t xml:space="preserve"> in the conduct of the organisation’s business.</w:t>
      </w:r>
    </w:p>
    <w:p w14:paraId="3633BEFF" w14:textId="77777777" w:rsidR="00FC1590" w:rsidRDefault="00FC1590" w:rsidP="00FC1590">
      <w:pPr>
        <w:ind w:left="720"/>
        <w:jc w:val="both"/>
        <w:rPr>
          <w:rFonts w:ascii="Calibri" w:hAnsi="Calibri"/>
          <w:i/>
          <w:sz w:val="24"/>
          <w:szCs w:val="24"/>
        </w:rPr>
      </w:pPr>
    </w:p>
    <w:p w14:paraId="7A330BE8" w14:textId="77777777" w:rsidR="00FC1590" w:rsidRDefault="00FC1590" w:rsidP="00FC1590">
      <w:pPr>
        <w:pStyle w:val="Heading2"/>
        <w:rPr>
          <w:rFonts w:ascii="Calibri" w:hAnsi="Calibri"/>
          <w:i w:val="0"/>
          <w:sz w:val="24"/>
          <w:szCs w:val="24"/>
        </w:rPr>
      </w:pPr>
      <w:r>
        <w:rPr>
          <w:rFonts w:ascii="Calibri" w:hAnsi="Calibri"/>
          <w:i w:val="0"/>
          <w:sz w:val="24"/>
          <w:szCs w:val="24"/>
        </w:rPr>
        <w:t>General</w:t>
      </w:r>
    </w:p>
    <w:p w14:paraId="1044AF44" w14:textId="0B39922E" w:rsidR="00FC1590" w:rsidRPr="005314DE" w:rsidRDefault="00FC1590" w:rsidP="005314DE">
      <w:pPr>
        <w:pStyle w:val="ListParagraph"/>
        <w:numPr>
          <w:ilvl w:val="0"/>
          <w:numId w:val="50"/>
        </w:numPr>
        <w:jc w:val="both"/>
        <w:rPr>
          <w:rFonts w:ascii="Calibri" w:hAnsi="Calibri"/>
          <w:sz w:val="24"/>
          <w:szCs w:val="24"/>
        </w:rPr>
      </w:pPr>
      <w:r w:rsidRPr="005314DE">
        <w:rPr>
          <w:rFonts w:ascii="Calibri" w:hAnsi="Calibri"/>
          <w:sz w:val="24"/>
          <w:szCs w:val="24"/>
        </w:rPr>
        <w:t>Report any building issues to management as soon as possible.</w:t>
      </w:r>
    </w:p>
    <w:p w14:paraId="3604892A" w14:textId="77777777" w:rsidR="00FC1590" w:rsidRPr="005314DE" w:rsidRDefault="00FC1590" w:rsidP="005314DE">
      <w:pPr>
        <w:pStyle w:val="ListParagraph"/>
        <w:numPr>
          <w:ilvl w:val="0"/>
          <w:numId w:val="50"/>
        </w:numPr>
        <w:jc w:val="both"/>
        <w:rPr>
          <w:rFonts w:ascii="Calibri" w:hAnsi="Calibri"/>
          <w:sz w:val="24"/>
          <w:szCs w:val="24"/>
        </w:rPr>
      </w:pPr>
      <w:r w:rsidRPr="005314DE">
        <w:rPr>
          <w:rFonts w:ascii="Calibri" w:hAnsi="Calibri"/>
          <w:sz w:val="24"/>
          <w:szCs w:val="24"/>
        </w:rPr>
        <w:t>Any other duties within the scope of the post as directed by the Line Manager.</w:t>
      </w:r>
    </w:p>
    <w:p w14:paraId="670ED258" w14:textId="77777777" w:rsidR="00FC1590" w:rsidRDefault="00FC1590" w:rsidP="00FC1590">
      <w:pPr>
        <w:jc w:val="both"/>
        <w:rPr>
          <w:rFonts w:ascii="Calibri" w:hAnsi="Calibri"/>
          <w:sz w:val="24"/>
          <w:szCs w:val="24"/>
        </w:rPr>
      </w:pPr>
    </w:p>
    <w:p w14:paraId="3EA85BC0" w14:textId="77777777" w:rsidR="00FC1590" w:rsidRDefault="00FC1590" w:rsidP="00FC1590">
      <w:pPr>
        <w:jc w:val="both"/>
        <w:rPr>
          <w:rFonts w:ascii="Calibri" w:hAnsi="Calibri"/>
          <w:i/>
          <w:sz w:val="24"/>
          <w:szCs w:val="24"/>
        </w:rPr>
      </w:pPr>
    </w:p>
    <w:p w14:paraId="5BD4B029" w14:textId="77777777" w:rsidR="00FC1590" w:rsidRDefault="00FC1590" w:rsidP="00FC1590">
      <w:pPr>
        <w:jc w:val="both"/>
        <w:rPr>
          <w:rFonts w:ascii="Calibri" w:hAnsi="Calibri"/>
          <w:i/>
          <w:sz w:val="24"/>
          <w:szCs w:val="24"/>
        </w:rPr>
      </w:pPr>
    </w:p>
    <w:p w14:paraId="097705D1" w14:textId="77777777" w:rsidR="00FC1590" w:rsidRPr="00824763" w:rsidRDefault="00FC1590" w:rsidP="00FC1590">
      <w:pPr>
        <w:jc w:val="center"/>
        <w:rPr>
          <w:rFonts w:ascii="Calibri" w:hAnsi="Calibri" w:cs="Calibri"/>
          <w:sz w:val="24"/>
          <w:szCs w:val="24"/>
        </w:rPr>
      </w:pPr>
      <w:r>
        <w:rPr>
          <w:rFonts w:ascii="Calibri" w:hAnsi="Calibri"/>
          <w:b/>
          <w:i/>
          <w:sz w:val="24"/>
          <w:szCs w:val="24"/>
        </w:rPr>
        <w:t>This post is subject to the requirements of a six-month probationary period.</w:t>
      </w:r>
    </w:p>
    <w:p w14:paraId="2BBFB50D" w14:textId="77777777" w:rsidR="004668E9" w:rsidRDefault="004668E9">
      <w:pPr>
        <w:pStyle w:val="BodyText"/>
        <w:rPr>
          <w:rFonts w:ascii="Calibri" w:hAnsi="Calibri" w:cs="Calibri"/>
        </w:rPr>
        <w:sectPr w:rsidR="004668E9">
          <w:headerReference w:type="default" r:id="rId8"/>
          <w:footerReference w:type="default" r:id="rId9"/>
          <w:pgSz w:w="12240" w:h="15840"/>
          <w:pgMar w:top="1440" w:right="1440" w:bottom="1702" w:left="1701" w:header="720" w:footer="720" w:gutter="0"/>
          <w:cols w:space="720"/>
          <w:docGrid w:linePitch="360"/>
        </w:sectPr>
      </w:pPr>
    </w:p>
    <w:tbl>
      <w:tblPr>
        <w:tblW w:w="14002" w:type="dxa"/>
        <w:tblInd w:w="-12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985"/>
        <w:gridCol w:w="2410"/>
        <w:gridCol w:w="3917"/>
        <w:gridCol w:w="2320"/>
        <w:gridCol w:w="3370"/>
      </w:tblGrid>
      <w:tr w:rsidR="00A512D0" w14:paraId="0E49E67D" w14:textId="77777777" w:rsidTr="00A512D0">
        <w:trPr>
          <w:gridBefore w:val="2"/>
          <w:gridAfter w:val="1"/>
          <w:wBefore w:w="4395" w:type="dxa"/>
          <w:wAfter w:w="3370" w:type="dxa"/>
          <w:trHeight w:val="522"/>
        </w:trPr>
        <w:tc>
          <w:tcPr>
            <w:tcW w:w="6237" w:type="dxa"/>
            <w:gridSpan w:val="2"/>
            <w:shd w:val="clear" w:color="auto" w:fill="CCCC33"/>
          </w:tcPr>
          <w:p w14:paraId="74918937" w14:textId="2DBBE951" w:rsidR="00A512D0" w:rsidRDefault="00A512D0" w:rsidP="00A512D0">
            <w:pPr>
              <w:pStyle w:val="Heading1"/>
              <w:rPr>
                <w:rFonts w:ascii="Calibri" w:hAnsi="Calibri" w:cs="Calibri"/>
                <w:b/>
                <w:bCs/>
              </w:rPr>
            </w:pPr>
            <w:r>
              <w:rPr>
                <w:rFonts w:ascii="Calibri" w:hAnsi="Calibri" w:cs="Calibri"/>
              </w:rPr>
              <w:lastRenderedPageBreak/>
              <w:t xml:space="preserve">PERSON SPECIFICATION: </w:t>
            </w:r>
            <w:r w:rsidR="00AA264E">
              <w:rPr>
                <w:rFonts w:ascii="Calibri" w:hAnsi="Calibri" w:cs="Calibri"/>
                <w:b/>
                <w:bCs/>
              </w:rPr>
              <w:t>Night Concierge</w:t>
            </w:r>
          </w:p>
        </w:tc>
      </w:tr>
      <w:tr w:rsidR="004668E9" w14:paraId="0CC69AC0"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441C0547" w14:textId="77777777" w:rsidR="004668E9" w:rsidRDefault="004668E9">
            <w:pPr>
              <w:pStyle w:val="Heading1"/>
              <w:rPr>
                <w:rFonts w:ascii="Calibri" w:hAnsi="Calibri" w:cs="Calibri"/>
              </w:rPr>
            </w:pPr>
            <w:r>
              <w:rPr>
                <w:rFonts w:ascii="Calibri" w:hAnsi="Calibri" w:cs="Calibri"/>
              </w:rPr>
              <w:t>CRITERIA</w:t>
            </w:r>
          </w:p>
        </w:tc>
        <w:tc>
          <w:tcPr>
            <w:tcW w:w="6327" w:type="dxa"/>
            <w:gridSpan w:val="2"/>
          </w:tcPr>
          <w:p w14:paraId="020353A8" w14:textId="77777777" w:rsidR="004668E9" w:rsidRDefault="004668E9">
            <w:pPr>
              <w:pStyle w:val="Heading1"/>
              <w:rPr>
                <w:rFonts w:ascii="Calibri" w:hAnsi="Calibri" w:cs="Calibri"/>
              </w:rPr>
            </w:pPr>
            <w:r>
              <w:rPr>
                <w:rFonts w:ascii="Calibri" w:hAnsi="Calibri" w:cs="Calibri"/>
              </w:rPr>
              <w:t>ESSENTIAL</w:t>
            </w:r>
          </w:p>
        </w:tc>
        <w:tc>
          <w:tcPr>
            <w:tcW w:w="5690" w:type="dxa"/>
            <w:gridSpan w:val="2"/>
          </w:tcPr>
          <w:p w14:paraId="54AD05DC" w14:textId="77777777" w:rsidR="004668E9" w:rsidRDefault="004668E9">
            <w:pPr>
              <w:pStyle w:val="Heading1"/>
              <w:rPr>
                <w:rFonts w:ascii="Calibri" w:hAnsi="Calibri" w:cs="Calibri"/>
              </w:rPr>
            </w:pPr>
            <w:r>
              <w:rPr>
                <w:rFonts w:ascii="Calibri" w:hAnsi="Calibri" w:cs="Calibri"/>
              </w:rPr>
              <w:t>DESIRABLE</w:t>
            </w:r>
          </w:p>
        </w:tc>
      </w:tr>
      <w:tr w:rsidR="004668E9" w14:paraId="779146F0"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3A2B695A" w14:textId="77777777" w:rsidR="004668E9" w:rsidRDefault="004668E9">
            <w:pPr>
              <w:rPr>
                <w:rFonts w:ascii="Calibri" w:hAnsi="Calibri" w:cs="Calibri"/>
                <w:b/>
                <w:bCs/>
                <w:sz w:val="24"/>
                <w:szCs w:val="24"/>
              </w:rPr>
            </w:pPr>
            <w:r>
              <w:rPr>
                <w:rFonts w:ascii="Calibri" w:hAnsi="Calibri" w:cs="Calibri"/>
                <w:b/>
                <w:bCs/>
                <w:sz w:val="24"/>
                <w:szCs w:val="24"/>
              </w:rPr>
              <w:t>Qualifications/</w:t>
            </w:r>
          </w:p>
          <w:p w14:paraId="2E7584FA" w14:textId="6CC28DEA" w:rsidR="004668E9" w:rsidRDefault="004668E9">
            <w:pPr>
              <w:rPr>
                <w:rFonts w:ascii="Calibri" w:hAnsi="Calibri" w:cs="Calibri"/>
                <w:b/>
                <w:bCs/>
                <w:sz w:val="24"/>
                <w:szCs w:val="24"/>
              </w:rPr>
            </w:pPr>
            <w:r>
              <w:rPr>
                <w:rFonts w:ascii="Calibri" w:hAnsi="Calibri" w:cs="Calibri"/>
                <w:b/>
                <w:bCs/>
                <w:sz w:val="24"/>
                <w:szCs w:val="24"/>
              </w:rPr>
              <w:t>Experience</w:t>
            </w:r>
            <w:r w:rsidR="008E286B">
              <w:rPr>
                <w:rFonts w:ascii="Calibri" w:hAnsi="Calibri" w:cs="Calibri"/>
                <w:b/>
                <w:bCs/>
                <w:sz w:val="24"/>
                <w:szCs w:val="24"/>
              </w:rPr>
              <w:t xml:space="preserve"> Include</w:t>
            </w:r>
          </w:p>
        </w:tc>
        <w:tc>
          <w:tcPr>
            <w:tcW w:w="6327" w:type="dxa"/>
            <w:gridSpan w:val="2"/>
          </w:tcPr>
          <w:p w14:paraId="6D7B3825" w14:textId="77777777" w:rsidR="00A512D0" w:rsidRDefault="00A512D0" w:rsidP="00A512D0">
            <w:pPr>
              <w:numPr>
                <w:ilvl w:val="0"/>
                <w:numId w:val="16"/>
              </w:numPr>
              <w:rPr>
                <w:rFonts w:ascii="Calibri" w:hAnsi="Calibri" w:cs="Calibri"/>
                <w:sz w:val="24"/>
                <w:szCs w:val="24"/>
              </w:rPr>
            </w:pPr>
            <w:r>
              <w:rPr>
                <w:rFonts w:ascii="Calibri" w:hAnsi="Calibri" w:cs="Calibri"/>
                <w:sz w:val="24"/>
                <w:szCs w:val="24"/>
              </w:rPr>
              <w:t>Experience of working with adults with enduring mental health needs or a similar field</w:t>
            </w:r>
          </w:p>
          <w:p w14:paraId="2B25CEAA" w14:textId="510C635A" w:rsidR="005A3FBA" w:rsidRDefault="00A512D0" w:rsidP="005A3FBA">
            <w:pPr>
              <w:numPr>
                <w:ilvl w:val="0"/>
                <w:numId w:val="18"/>
              </w:numPr>
              <w:rPr>
                <w:rFonts w:ascii="Calibri" w:hAnsi="Calibri" w:cs="Calibri"/>
                <w:sz w:val="24"/>
                <w:szCs w:val="24"/>
              </w:rPr>
            </w:pPr>
            <w:r>
              <w:rPr>
                <w:rFonts w:ascii="Calibri" w:hAnsi="Calibri" w:cs="Calibri"/>
                <w:sz w:val="24"/>
                <w:szCs w:val="24"/>
              </w:rPr>
              <w:t>A good standard of education and relevant skills, knowledge</w:t>
            </w:r>
            <w:r w:rsidR="006F3CA2">
              <w:rPr>
                <w:rFonts w:ascii="Calibri" w:hAnsi="Calibri" w:cs="Calibri"/>
                <w:sz w:val="24"/>
                <w:szCs w:val="24"/>
              </w:rPr>
              <w:t>,</w:t>
            </w:r>
            <w:r>
              <w:rPr>
                <w:rFonts w:ascii="Calibri" w:hAnsi="Calibri" w:cs="Calibri"/>
                <w:sz w:val="24"/>
                <w:szCs w:val="24"/>
              </w:rPr>
              <w:t xml:space="preserve"> and experience</w:t>
            </w:r>
            <w:r w:rsidR="005A3FBA">
              <w:rPr>
                <w:rFonts w:ascii="Calibri" w:hAnsi="Calibri" w:cs="Calibri"/>
                <w:sz w:val="24"/>
                <w:szCs w:val="24"/>
              </w:rPr>
              <w:t xml:space="preserve"> </w:t>
            </w:r>
          </w:p>
          <w:p w14:paraId="5CB32ACE" w14:textId="1D6544C8" w:rsidR="006F3CA2" w:rsidRPr="006F3CA2" w:rsidRDefault="006F3CA2" w:rsidP="006F3CA2">
            <w:pPr>
              <w:numPr>
                <w:ilvl w:val="0"/>
                <w:numId w:val="18"/>
              </w:numPr>
              <w:rPr>
                <w:rFonts w:ascii="Calibri" w:hAnsi="Calibri" w:cs="Calibri"/>
                <w:sz w:val="24"/>
                <w:szCs w:val="24"/>
              </w:rPr>
            </w:pPr>
            <w:r w:rsidRPr="006F3CA2">
              <w:rPr>
                <w:rFonts w:ascii="Calibri" w:hAnsi="Calibri" w:cs="Calibri"/>
                <w:sz w:val="24"/>
                <w:szCs w:val="24"/>
              </w:rPr>
              <w:t xml:space="preserve">Able to respond to and interact effectively with </w:t>
            </w:r>
            <w:r>
              <w:rPr>
                <w:rFonts w:ascii="Calibri" w:hAnsi="Calibri" w:cs="Calibri"/>
                <w:sz w:val="24"/>
                <w:szCs w:val="24"/>
              </w:rPr>
              <w:t>client</w:t>
            </w:r>
            <w:r w:rsidRPr="006F3CA2">
              <w:rPr>
                <w:rFonts w:ascii="Calibri" w:hAnsi="Calibri" w:cs="Calibri"/>
                <w:sz w:val="24"/>
                <w:szCs w:val="24"/>
              </w:rPr>
              <w:t>s, including when faced with challenging or difficult behaviour</w:t>
            </w:r>
            <w:r>
              <w:rPr>
                <w:rFonts w:ascii="Calibri" w:hAnsi="Calibri" w:cs="Calibri"/>
                <w:sz w:val="24"/>
                <w:szCs w:val="24"/>
              </w:rPr>
              <w:t>.</w:t>
            </w:r>
          </w:p>
          <w:p w14:paraId="647626E6" w14:textId="7ECB34A1" w:rsidR="00A512D0" w:rsidRPr="00A512D0" w:rsidRDefault="00A512D0" w:rsidP="006F3CA2">
            <w:pPr>
              <w:ind w:left="720"/>
              <w:rPr>
                <w:rFonts w:ascii="Calibri" w:hAnsi="Calibri" w:cs="Calibri"/>
                <w:sz w:val="24"/>
                <w:szCs w:val="24"/>
              </w:rPr>
            </w:pPr>
          </w:p>
        </w:tc>
        <w:tc>
          <w:tcPr>
            <w:tcW w:w="5690" w:type="dxa"/>
            <w:gridSpan w:val="2"/>
          </w:tcPr>
          <w:p w14:paraId="23BF28E9" w14:textId="28A69668" w:rsidR="004668E9" w:rsidRDefault="003509E8" w:rsidP="00625AB3">
            <w:pPr>
              <w:pStyle w:val="ListParagraph"/>
              <w:numPr>
                <w:ilvl w:val="0"/>
                <w:numId w:val="16"/>
              </w:numPr>
              <w:ind w:left="317" w:hanging="317"/>
              <w:rPr>
                <w:rFonts w:ascii="Calibri" w:hAnsi="Calibri" w:cs="Calibri"/>
                <w:sz w:val="24"/>
                <w:szCs w:val="24"/>
              </w:rPr>
            </w:pPr>
            <w:r>
              <w:rPr>
                <w:rFonts w:ascii="Calibri" w:hAnsi="Calibri" w:cs="Calibri"/>
                <w:sz w:val="24"/>
                <w:szCs w:val="24"/>
              </w:rPr>
              <w:t>Experience of working with people with Dual Diagnosis and complex needs</w:t>
            </w:r>
          </w:p>
        </w:tc>
      </w:tr>
      <w:tr w:rsidR="004668E9" w14:paraId="66EDBB44"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1B5B4C4B" w14:textId="0DEE8EDA" w:rsidR="004668E9" w:rsidRDefault="004668E9">
            <w:pPr>
              <w:rPr>
                <w:rFonts w:ascii="Calibri" w:hAnsi="Calibri" w:cs="Calibri"/>
                <w:b/>
                <w:bCs/>
                <w:sz w:val="24"/>
                <w:szCs w:val="24"/>
              </w:rPr>
            </w:pPr>
            <w:r>
              <w:rPr>
                <w:rFonts w:ascii="Calibri" w:hAnsi="Calibri" w:cs="Calibri"/>
                <w:b/>
                <w:bCs/>
                <w:sz w:val="24"/>
                <w:szCs w:val="24"/>
              </w:rPr>
              <w:t>Knowledge</w:t>
            </w:r>
            <w:r w:rsidR="006F3CA2">
              <w:rPr>
                <w:rFonts w:ascii="Calibri" w:hAnsi="Calibri" w:cs="Calibri"/>
                <w:b/>
                <w:bCs/>
                <w:sz w:val="24"/>
                <w:szCs w:val="24"/>
              </w:rPr>
              <w:t xml:space="preserve"> Include</w:t>
            </w:r>
          </w:p>
        </w:tc>
        <w:tc>
          <w:tcPr>
            <w:tcW w:w="6327" w:type="dxa"/>
            <w:gridSpan w:val="2"/>
          </w:tcPr>
          <w:p w14:paraId="28EF51D7" w14:textId="77777777" w:rsidR="003509E8" w:rsidRDefault="00625AB3" w:rsidP="003509E8">
            <w:pPr>
              <w:numPr>
                <w:ilvl w:val="0"/>
                <w:numId w:val="18"/>
              </w:numPr>
              <w:rPr>
                <w:rFonts w:ascii="Calibri" w:hAnsi="Calibri" w:cs="Calibri"/>
                <w:sz w:val="24"/>
                <w:szCs w:val="24"/>
              </w:rPr>
            </w:pPr>
            <w:r>
              <w:rPr>
                <w:rFonts w:ascii="Calibri" w:hAnsi="Calibri" w:cs="Calibri"/>
                <w:sz w:val="24"/>
                <w:szCs w:val="24"/>
              </w:rPr>
              <w:t xml:space="preserve">Understanding of housing management issues </w:t>
            </w:r>
          </w:p>
          <w:p w14:paraId="2737D12C" w14:textId="002360AD" w:rsidR="003509E8" w:rsidRPr="007E512C" w:rsidRDefault="003509E8" w:rsidP="003509E8">
            <w:pPr>
              <w:numPr>
                <w:ilvl w:val="0"/>
                <w:numId w:val="18"/>
              </w:numPr>
              <w:rPr>
                <w:rFonts w:ascii="Calibri" w:hAnsi="Calibri" w:cs="Calibri"/>
                <w:sz w:val="24"/>
                <w:szCs w:val="24"/>
              </w:rPr>
            </w:pPr>
            <w:r w:rsidRPr="007E512C">
              <w:rPr>
                <w:rFonts w:ascii="Calibri" w:hAnsi="Calibri" w:cs="Calibri"/>
                <w:sz w:val="24"/>
                <w:szCs w:val="24"/>
              </w:rPr>
              <w:t>Understanding of Dual Diagnosis and complex needs</w:t>
            </w:r>
          </w:p>
          <w:p w14:paraId="15E96B05" w14:textId="77777777" w:rsidR="005A3FBA" w:rsidRDefault="005A3FBA" w:rsidP="005A3FBA">
            <w:pPr>
              <w:numPr>
                <w:ilvl w:val="0"/>
                <w:numId w:val="18"/>
              </w:numPr>
              <w:rPr>
                <w:rFonts w:ascii="Calibri" w:hAnsi="Calibri" w:cs="Calibri"/>
                <w:sz w:val="24"/>
                <w:szCs w:val="24"/>
              </w:rPr>
            </w:pPr>
            <w:r>
              <w:rPr>
                <w:rFonts w:ascii="Calibri" w:hAnsi="Calibri" w:cs="Calibri"/>
                <w:sz w:val="24"/>
                <w:szCs w:val="24"/>
              </w:rPr>
              <w:t>Knowledge of Mental Health Act</w:t>
            </w:r>
          </w:p>
          <w:p w14:paraId="36BB62A1" w14:textId="77777777" w:rsidR="005A3FBA" w:rsidRPr="005A3FBA" w:rsidRDefault="005A3FBA" w:rsidP="005A3FBA">
            <w:pPr>
              <w:numPr>
                <w:ilvl w:val="0"/>
                <w:numId w:val="18"/>
              </w:numPr>
              <w:rPr>
                <w:rFonts w:ascii="Calibri" w:hAnsi="Calibri" w:cs="Calibri"/>
                <w:sz w:val="24"/>
                <w:szCs w:val="24"/>
              </w:rPr>
            </w:pPr>
            <w:r>
              <w:rPr>
                <w:rFonts w:ascii="Calibri" w:hAnsi="Calibri" w:cs="Calibri"/>
                <w:sz w:val="24"/>
                <w:szCs w:val="24"/>
              </w:rPr>
              <w:t>Knowledge of Housing Acts and legislation</w:t>
            </w:r>
          </w:p>
        </w:tc>
        <w:tc>
          <w:tcPr>
            <w:tcW w:w="5690" w:type="dxa"/>
            <w:gridSpan w:val="2"/>
          </w:tcPr>
          <w:p w14:paraId="5F94B4EC" w14:textId="77777777" w:rsidR="004668E9" w:rsidRDefault="004668E9" w:rsidP="003509E8"/>
        </w:tc>
      </w:tr>
      <w:tr w:rsidR="004668E9" w14:paraId="4E4F5478"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4936115E" w14:textId="4FF2072D" w:rsidR="004668E9" w:rsidRDefault="004668E9">
            <w:pPr>
              <w:rPr>
                <w:rFonts w:ascii="Calibri" w:hAnsi="Calibri" w:cs="Calibri"/>
                <w:b/>
                <w:bCs/>
                <w:sz w:val="24"/>
                <w:szCs w:val="24"/>
              </w:rPr>
            </w:pPr>
            <w:r>
              <w:rPr>
                <w:rFonts w:ascii="Calibri" w:hAnsi="Calibri" w:cs="Calibri"/>
                <w:b/>
                <w:bCs/>
                <w:sz w:val="24"/>
                <w:szCs w:val="24"/>
              </w:rPr>
              <w:t>Skills/ Abilities</w:t>
            </w:r>
            <w:r w:rsidR="006F3CA2">
              <w:rPr>
                <w:rFonts w:ascii="Calibri" w:hAnsi="Calibri" w:cs="Calibri"/>
                <w:b/>
                <w:bCs/>
                <w:sz w:val="24"/>
                <w:szCs w:val="24"/>
              </w:rPr>
              <w:t xml:space="preserve"> Include </w:t>
            </w:r>
          </w:p>
        </w:tc>
        <w:tc>
          <w:tcPr>
            <w:tcW w:w="6327" w:type="dxa"/>
            <w:gridSpan w:val="2"/>
          </w:tcPr>
          <w:p w14:paraId="3A45320B" w14:textId="34B0EF4B" w:rsidR="00A512D0" w:rsidRDefault="00A512D0">
            <w:pPr>
              <w:numPr>
                <w:ilvl w:val="0"/>
                <w:numId w:val="18"/>
              </w:numPr>
              <w:rPr>
                <w:rFonts w:ascii="Calibri" w:hAnsi="Calibri" w:cs="Calibri"/>
                <w:sz w:val="24"/>
                <w:szCs w:val="24"/>
              </w:rPr>
            </w:pPr>
            <w:r>
              <w:rPr>
                <w:rFonts w:ascii="Calibri" w:hAnsi="Calibri" w:cs="Calibri"/>
                <w:sz w:val="24"/>
                <w:szCs w:val="24"/>
              </w:rPr>
              <w:t>Able to work flexibly across 7 days a week</w:t>
            </w:r>
            <w:r w:rsidR="006C4A93">
              <w:rPr>
                <w:rFonts w:ascii="Calibri" w:hAnsi="Calibri" w:cs="Calibri"/>
                <w:sz w:val="24"/>
                <w:szCs w:val="24"/>
              </w:rPr>
              <w:t xml:space="preserve"> on a shift rota basis</w:t>
            </w:r>
          </w:p>
          <w:p w14:paraId="0B9DA33F" w14:textId="77777777" w:rsidR="004668E9" w:rsidRDefault="00625AB3">
            <w:pPr>
              <w:numPr>
                <w:ilvl w:val="0"/>
                <w:numId w:val="18"/>
              </w:numPr>
              <w:rPr>
                <w:rFonts w:ascii="Calibri" w:hAnsi="Calibri" w:cs="Calibri"/>
                <w:sz w:val="24"/>
                <w:szCs w:val="24"/>
              </w:rPr>
            </w:pPr>
            <w:r>
              <w:rPr>
                <w:rFonts w:ascii="Calibri" w:hAnsi="Calibri" w:cs="Calibri"/>
                <w:sz w:val="24"/>
                <w:szCs w:val="24"/>
              </w:rPr>
              <w:t>Able to develop good working relationships with clients</w:t>
            </w:r>
          </w:p>
          <w:p w14:paraId="398C53CC" w14:textId="77777777" w:rsidR="004668E9" w:rsidRDefault="00625AB3">
            <w:pPr>
              <w:numPr>
                <w:ilvl w:val="0"/>
                <w:numId w:val="18"/>
              </w:numPr>
              <w:rPr>
                <w:rFonts w:ascii="Calibri" w:hAnsi="Calibri" w:cs="Calibri"/>
                <w:sz w:val="24"/>
                <w:szCs w:val="24"/>
              </w:rPr>
            </w:pPr>
            <w:r>
              <w:rPr>
                <w:rFonts w:ascii="Calibri" w:hAnsi="Calibri" w:cs="Calibri"/>
                <w:sz w:val="24"/>
                <w:szCs w:val="24"/>
              </w:rPr>
              <w:t>Ability to recognise ill health and need for intervention</w:t>
            </w:r>
          </w:p>
          <w:p w14:paraId="57777D85" w14:textId="77777777" w:rsidR="00625AB3" w:rsidRDefault="00625AB3">
            <w:pPr>
              <w:numPr>
                <w:ilvl w:val="0"/>
                <w:numId w:val="18"/>
              </w:numPr>
              <w:rPr>
                <w:rFonts w:ascii="Calibri" w:hAnsi="Calibri" w:cs="Calibri"/>
                <w:sz w:val="24"/>
                <w:szCs w:val="24"/>
              </w:rPr>
            </w:pPr>
            <w:r>
              <w:rPr>
                <w:rFonts w:ascii="Calibri" w:hAnsi="Calibri" w:cs="Calibri"/>
                <w:sz w:val="24"/>
                <w:szCs w:val="24"/>
              </w:rPr>
              <w:t>Demonstrate sensitivity and ability to work alongside and with our client group</w:t>
            </w:r>
          </w:p>
          <w:p w14:paraId="1E172AF0" w14:textId="77777777" w:rsidR="00625AB3" w:rsidRDefault="00625AB3">
            <w:pPr>
              <w:numPr>
                <w:ilvl w:val="0"/>
                <w:numId w:val="18"/>
              </w:numPr>
              <w:rPr>
                <w:rFonts w:ascii="Calibri" w:hAnsi="Calibri" w:cs="Calibri"/>
                <w:sz w:val="24"/>
                <w:szCs w:val="24"/>
              </w:rPr>
            </w:pPr>
            <w:r>
              <w:rPr>
                <w:rFonts w:ascii="Calibri" w:hAnsi="Calibri" w:cs="Calibri"/>
                <w:sz w:val="24"/>
                <w:szCs w:val="24"/>
              </w:rPr>
              <w:t>Ability to establish and maintain rapport and relate positively to people from diverse backgrounds and cultures</w:t>
            </w:r>
          </w:p>
          <w:p w14:paraId="79D707EF" w14:textId="77777777" w:rsidR="00625AB3" w:rsidRDefault="00625AB3" w:rsidP="00625AB3">
            <w:pPr>
              <w:numPr>
                <w:ilvl w:val="0"/>
                <w:numId w:val="18"/>
              </w:numPr>
              <w:rPr>
                <w:rFonts w:ascii="Calibri" w:hAnsi="Calibri" w:cs="Calibri"/>
                <w:sz w:val="24"/>
                <w:szCs w:val="24"/>
              </w:rPr>
            </w:pPr>
            <w:r>
              <w:rPr>
                <w:rFonts w:ascii="Calibri" w:hAnsi="Calibri" w:cs="Calibri"/>
                <w:sz w:val="24"/>
                <w:szCs w:val="24"/>
              </w:rPr>
              <w:t>Maintain professional boundaries at all times</w:t>
            </w:r>
          </w:p>
          <w:p w14:paraId="4958585B" w14:textId="77777777" w:rsidR="004668E9" w:rsidRDefault="00625AB3">
            <w:pPr>
              <w:numPr>
                <w:ilvl w:val="0"/>
                <w:numId w:val="18"/>
              </w:numPr>
              <w:rPr>
                <w:rFonts w:ascii="Calibri" w:hAnsi="Calibri" w:cs="Calibri"/>
                <w:sz w:val="24"/>
                <w:szCs w:val="24"/>
              </w:rPr>
            </w:pPr>
            <w:r>
              <w:rPr>
                <w:rFonts w:ascii="Calibri" w:hAnsi="Calibri" w:cs="Calibri"/>
                <w:sz w:val="24"/>
                <w:szCs w:val="24"/>
              </w:rPr>
              <w:t>Able to use supervision effectively</w:t>
            </w:r>
          </w:p>
          <w:p w14:paraId="5D4270B3" w14:textId="77777777" w:rsidR="004668E9" w:rsidRDefault="00625AB3">
            <w:pPr>
              <w:numPr>
                <w:ilvl w:val="0"/>
                <w:numId w:val="18"/>
              </w:numPr>
              <w:rPr>
                <w:rFonts w:ascii="Calibri" w:hAnsi="Calibri" w:cs="Calibri"/>
                <w:sz w:val="24"/>
                <w:szCs w:val="24"/>
              </w:rPr>
            </w:pPr>
            <w:r>
              <w:rPr>
                <w:rFonts w:ascii="Calibri" w:hAnsi="Calibri" w:cs="Calibri"/>
                <w:sz w:val="24"/>
                <w:szCs w:val="24"/>
              </w:rPr>
              <w:lastRenderedPageBreak/>
              <w:t>Able to work independently, take initiative and responsibility for time management, own work load and continuing professional development</w:t>
            </w:r>
          </w:p>
          <w:p w14:paraId="58EA7478" w14:textId="77777777" w:rsidR="004668E9" w:rsidRDefault="00625AB3">
            <w:pPr>
              <w:numPr>
                <w:ilvl w:val="0"/>
                <w:numId w:val="18"/>
              </w:numPr>
              <w:rPr>
                <w:rFonts w:ascii="Calibri" w:hAnsi="Calibri" w:cs="Calibri"/>
                <w:sz w:val="24"/>
                <w:szCs w:val="24"/>
              </w:rPr>
            </w:pPr>
            <w:r>
              <w:rPr>
                <w:rFonts w:ascii="Calibri" w:hAnsi="Calibri" w:cs="Calibri"/>
                <w:sz w:val="24"/>
                <w:szCs w:val="24"/>
              </w:rPr>
              <w:t>Experience of contributing to and participating in effective team work</w:t>
            </w:r>
          </w:p>
          <w:p w14:paraId="3582F995" w14:textId="77777777" w:rsidR="004668E9" w:rsidRDefault="00625AB3">
            <w:pPr>
              <w:numPr>
                <w:ilvl w:val="0"/>
                <w:numId w:val="18"/>
              </w:numPr>
              <w:rPr>
                <w:rFonts w:ascii="Calibri" w:hAnsi="Calibri" w:cs="Calibri"/>
                <w:sz w:val="24"/>
                <w:szCs w:val="24"/>
              </w:rPr>
            </w:pPr>
            <w:r>
              <w:rPr>
                <w:rFonts w:ascii="Calibri" w:hAnsi="Calibri" w:cs="Calibri"/>
                <w:sz w:val="24"/>
                <w:szCs w:val="24"/>
              </w:rPr>
              <w:t>Good verbal and written communication skills with clients and colleagues</w:t>
            </w:r>
          </w:p>
          <w:p w14:paraId="7CADA8BC" w14:textId="2860A553" w:rsidR="004668E9" w:rsidRDefault="00625AB3">
            <w:pPr>
              <w:numPr>
                <w:ilvl w:val="0"/>
                <w:numId w:val="18"/>
              </w:numPr>
              <w:rPr>
                <w:rFonts w:ascii="Calibri" w:hAnsi="Calibri" w:cs="Calibri"/>
                <w:sz w:val="24"/>
                <w:szCs w:val="24"/>
              </w:rPr>
            </w:pPr>
            <w:r>
              <w:rPr>
                <w:rFonts w:ascii="Calibri" w:hAnsi="Calibri" w:cs="Calibri"/>
                <w:sz w:val="24"/>
                <w:szCs w:val="24"/>
              </w:rPr>
              <w:t>Able to work within administrative and financial procedures</w:t>
            </w:r>
          </w:p>
          <w:p w14:paraId="4C003107" w14:textId="77777777" w:rsidR="006F3CA2" w:rsidRPr="006F3CA2" w:rsidRDefault="006F3CA2" w:rsidP="006F3CA2">
            <w:pPr>
              <w:numPr>
                <w:ilvl w:val="0"/>
                <w:numId w:val="18"/>
              </w:numPr>
              <w:rPr>
                <w:rFonts w:ascii="Calibri" w:hAnsi="Calibri" w:cs="Calibri"/>
                <w:sz w:val="24"/>
                <w:szCs w:val="24"/>
              </w:rPr>
            </w:pPr>
            <w:r w:rsidRPr="006F3CA2">
              <w:rPr>
                <w:rFonts w:ascii="Calibri" w:hAnsi="Calibri" w:cs="Calibri"/>
                <w:sz w:val="24"/>
                <w:szCs w:val="24"/>
              </w:rPr>
              <w:t xml:space="preserve">Able to make decisions under sometimes challenging circumstances </w:t>
            </w:r>
          </w:p>
          <w:p w14:paraId="2D2F2BCF" w14:textId="77777777" w:rsidR="00625AB3" w:rsidRDefault="00625AB3">
            <w:pPr>
              <w:numPr>
                <w:ilvl w:val="0"/>
                <w:numId w:val="18"/>
              </w:numPr>
              <w:rPr>
                <w:rFonts w:ascii="Calibri" w:hAnsi="Calibri" w:cs="Calibri"/>
                <w:sz w:val="24"/>
                <w:szCs w:val="24"/>
              </w:rPr>
            </w:pPr>
            <w:r>
              <w:rPr>
                <w:rFonts w:ascii="Calibri" w:hAnsi="Calibri" w:cs="Calibri"/>
                <w:sz w:val="24"/>
                <w:szCs w:val="24"/>
              </w:rPr>
              <w:t xml:space="preserve">Understand their own needs and the impact of </w:t>
            </w:r>
            <w:proofErr w:type="gramStart"/>
            <w:r>
              <w:rPr>
                <w:rFonts w:ascii="Calibri" w:hAnsi="Calibri" w:cs="Calibri"/>
                <w:sz w:val="24"/>
                <w:szCs w:val="24"/>
              </w:rPr>
              <w:t>work place</w:t>
            </w:r>
            <w:proofErr w:type="gramEnd"/>
            <w:r>
              <w:rPr>
                <w:rFonts w:ascii="Calibri" w:hAnsi="Calibri" w:cs="Calibri"/>
                <w:sz w:val="24"/>
                <w:szCs w:val="24"/>
              </w:rPr>
              <w:t xml:space="preserve"> stress</w:t>
            </w:r>
          </w:p>
          <w:p w14:paraId="05B07341" w14:textId="77777777" w:rsidR="004668E9" w:rsidRDefault="004668E9">
            <w:pPr>
              <w:ind w:left="720"/>
              <w:rPr>
                <w:rFonts w:ascii="Calibri" w:hAnsi="Calibri" w:cs="Calibri"/>
                <w:sz w:val="24"/>
                <w:szCs w:val="24"/>
              </w:rPr>
            </w:pPr>
          </w:p>
        </w:tc>
        <w:tc>
          <w:tcPr>
            <w:tcW w:w="5690" w:type="dxa"/>
            <w:gridSpan w:val="2"/>
          </w:tcPr>
          <w:p w14:paraId="5D4229ED" w14:textId="77777777" w:rsidR="004668E9" w:rsidRDefault="004668E9" w:rsidP="005A3FBA">
            <w:pPr>
              <w:ind w:left="317"/>
              <w:rPr>
                <w:rFonts w:ascii="Calibri" w:hAnsi="Calibri" w:cs="Calibri"/>
                <w:sz w:val="24"/>
                <w:szCs w:val="24"/>
              </w:rPr>
            </w:pPr>
          </w:p>
        </w:tc>
      </w:tr>
      <w:tr w:rsidR="004668E9" w14:paraId="57FD60FB"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54686499" w14:textId="1F3DBACF" w:rsidR="004668E9" w:rsidRDefault="004668E9">
            <w:pPr>
              <w:rPr>
                <w:rFonts w:ascii="Calibri" w:hAnsi="Calibri" w:cs="Calibri"/>
                <w:b/>
                <w:bCs/>
                <w:sz w:val="24"/>
                <w:szCs w:val="24"/>
              </w:rPr>
            </w:pPr>
            <w:r>
              <w:rPr>
                <w:rFonts w:ascii="Calibri" w:hAnsi="Calibri" w:cs="Calibri"/>
                <w:b/>
                <w:bCs/>
                <w:sz w:val="24"/>
                <w:szCs w:val="24"/>
              </w:rPr>
              <w:t>Equal Opportunities</w:t>
            </w:r>
            <w:r w:rsidR="006F3CA2">
              <w:rPr>
                <w:rFonts w:ascii="Calibri" w:hAnsi="Calibri" w:cs="Calibri"/>
                <w:b/>
                <w:bCs/>
                <w:sz w:val="24"/>
                <w:szCs w:val="24"/>
              </w:rPr>
              <w:t xml:space="preserve"> Include</w:t>
            </w:r>
          </w:p>
        </w:tc>
        <w:tc>
          <w:tcPr>
            <w:tcW w:w="6327" w:type="dxa"/>
            <w:gridSpan w:val="2"/>
          </w:tcPr>
          <w:p w14:paraId="43E815BA" w14:textId="02D8E8D1" w:rsidR="004668E9" w:rsidRDefault="004668E9">
            <w:pPr>
              <w:numPr>
                <w:ilvl w:val="0"/>
                <w:numId w:val="20"/>
              </w:numPr>
              <w:rPr>
                <w:rFonts w:ascii="Calibri" w:hAnsi="Calibri" w:cs="Calibri"/>
                <w:sz w:val="24"/>
                <w:szCs w:val="24"/>
              </w:rPr>
            </w:pPr>
            <w:r>
              <w:rPr>
                <w:rFonts w:ascii="Calibri" w:hAnsi="Calibri" w:cs="Calibri"/>
                <w:sz w:val="24"/>
                <w:szCs w:val="24"/>
              </w:rPr>
              <w:t xml:space="preserve">Awareness of </w:t>
            </w:r>
            <w:r w:rsidR="006C4A93">
              <w:rPr>
                <w:rFonts w:ascii="Calibri" w:hAnsi="Calibri" w:cs="Calibri"/>
                <w:sz w:val="24"/>
                <w:szCs w:val="24"/>
              </w:rPr>
              <w:t xml:space="preserve">diversity and </w:t>
            </w:r>
            <w:r>
              <w:rPr>
                <w:rFonts w:ascii="Calibri" w:hAnsi="Calibri" w:cs="Calibri"/>
                <w:sz w:val="24"/>
                <w:szCs w:val="24"/>
              </w:rPr>
              <w:t>equal opportunities best practice and implications in supporting service delivery</w:t>
            </w:r>
          </w:p>
        </w:tc>
        <w:tc>
          <w:tcPr>
            <w:tcW w:w="5690" w:type="dxa"/>
            <w:gridSpan w:val="2"/>
          </w:tcPr>
          <w:p w14:paraId="399659BC" w14:textId="77777777" w:rsidR="004668E9" w:rsidRDefault="004668E9">
            <w:pPr>
              <w:rPr>
                <w:rFonts w:ascii="Calibri" w:hAnsi="Calibri" w:cs="Calibri"/>
                <w:sz w:val="24"/>
                <w:szCs w:val="24"/>
              </w:rPr>
            </w:pPr>
          </w:p>
        </w:tc>
      </w:tr>
      <w:tr w:rsidR="004668E9" w14:paraId="5B1EEAB6"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1985" w:type="dxa"/>
          </w:tcPr>
          <w:p w14:paraId="2E7E554D" w14:textId="11AC0625" w:rsidR="004668E9" w:rsidRDefault="004668E9">
            <w:pPr>
              <w:rPr>
                <w:rFonts w:ascii="Calibri" w:hAnsi="Calibri" w:cs="Calibri"/>
                <w:b/>
                <w:bCs/>
                <w:sz w:val="24"/>
                <w:szCs w:val="24"/>
              </w:rPr>
            </w:pPr>
            <w:r>
              <w:rPr>
                <w:rFonts w:ascii="Calibri" w:hAnsi="Calibri" w:cs="Calibri"/>
                <w:b/>
                <w:bCs/>
                <w:sz w:val="24"/>
                <w:szCs w:val="24"/>
              </w:rPr>
              <w:t>Other</w:t>
            </w:r>
            <w:r w:rsidR="006F3CA2">
              <w:rPr>
                <w:rFonts w:ascii="Calibri" w:hAnsi="Calibri" w:cs="Calibri"/>
                <w:b/>
                <w:bCs/>
                <w:sz w:val="24"/>
                <w:szCs w:val="24"/>
              </w:rPr>
              <w:t xml:space="preserve"> Include</w:t>
            </w:r>
          </w:p>
        </w:tc>
        <w:tc>
          <w:tcPr>
            <w:tcW w:w="6327" w:type="dxa"/>
            <w:gridSpan w:val="2"/>
          </w:tcPr>
          <w:p w14:paraId="3F9B35D4" w14:textId="77777777" w:rsidR="004668E9" w:rsidRDefault="00625AB3">
            <w:pPr>
              <w:numPr>
                <w:ilvl w:val="0"/>
                <w:numId w:val="19"/>
              </w:numPr>
              <w:rPr>
                <w:rFonts w:ascii="Calibri" w:hAnsi="Calibri" w:cs="Calibri"/>
                <w:sz w:val="24"/>
                <w:szCs w:val="24"/>
              </w:rPr>
            </w:pPr>
            <w:r>
              <w:rPr>
                <w:rFonts w:ascii="Calibri" w:hAnsi="Calibri" w:cs="Calibri"/>
                <w:sz w:val="24"/>
                <w:szCs w:val="24"/>
              </w:rPr>
              <w:t>Commitment to self-directed learning about our client group</w:t>
            </w:r>
          </w:p>
          <w:p w14:paraId="406CCB1A" w14:textId="77777777" w:rsidR="005A3FBA" w:rsidRDefault="005A3FBA">
            <w:pPr>
              <w:numPr>
                <w:ilvl w:val="0"/>
                <w:numId w:val="19"/>
              </w:numPr>
              <w:rPr>
                <w:rFonts w:ascii="Calibri" w:hAnsi="Calibri" w:cs="Calibri"/>
                <w:sz w:val="24"/>
                <w:szCs w:val="24"/>
              </w:rPr>
            </w:pPr>
            <w:r>
              <w:rPr>
                <w:rFonts w:ascii="Calibri" w:hAnsi="Calibri" w:cs="Calibri"/>
                <w:sz w:val="24"/>
                <w:szCs w:val="24"/>
              </w:rPr>
              <w:t>Commitment to taking up training opportunities to further knowledge relevant to post</w:t>
            </w:r>
          </w:p>
          <w:p w14:paraId="28B86A0E" w14:textId="77777777" w:rsidR="004668E9" w:rsidRDefault="004668E9" w:rsidP="00625AB3">
            <w:pPr>
              <w:ind w:left="360"/>
              <w:rPr>
                <w:rFonts w:ascii="Calibri" w:hAnsi="Calibri" w:cs="Calibri"/>
                <w:sz w:val="24"/>
                <w:szCs w:val="24"/>
              </w:rPr>
            </w:pPr>
          </w:p>
        </w:tc>
        <w:tc>
          <w:tcPr>
            <w:tcW w:w="5690" w:type="dxa"/>
            <w:gridSpan w:val="2"/>
          </w:tcPr>
          <w:p w14:paraId="45C96B1C" w14:textId="77777777" w:rsidR="004668E9" w:rsidRDefault="004668E9">
            <w:pPr>
              <w:rPr>
                <w:rFonts w:ascii="Calibri" w:hAnsi="Calibri" w:cs="Calibri"/>
                <w:sz w:val="24"/>
                <w:szCs w:val="24"/>
              </w:rPr>
            </w:pPr>
          </w:p>
        </w:tc>
      </w:tr>
    </w:tbl>
    <w:p w14:paraId="4C1F2447" w14:textId="77777777" w:rsidR="004668E9" w:rsidRDefault="004668E9">
      <w:pPr>
        <w:rPr>
          <w:rFonts w:ascii="Calibri" w:hAnsi="Calibri" w:cs="Calibri"/>
          <w:sz w:val="24"/>
          <w:szCs w:val="24"/>
        </w:rPr>
      </w:pPr>
    </w:p>
    <w:sectPr w:rsidR="004668E9" w:rsidSect="004668E9">
      <w:pgSz w:w="15840" w:h="12240" w:orient="landscape"/>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030B" w14:textId="77777777" w:rsidR="00891F73" w:rsidRDefault="00891F73" w:rsidP="00E550B9">
      <w:r>
        <w:separator/>
      </w:r>
    </w:p>
  </w:endnote>
  <w:endnote w:type="continuationSeparator" w:id="0">
    <w:p w14:paraId="78580C59" w14:textId="77777777" w:rsidR="00891F73" w:rsidRDefault="00891F73" w:rsidP="00E5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338E" w14:textId="29C36093" w:rsidR="005314DE" w:rsidRDefault="005314DE" w:rsidP="005314DE">
    <w:pPr>
      <w:pStyle w:val="Footer"/>
    </w:pPr>
    <w:r>
      <w:rPr>
        <w:rFonts w:asciiTheme="majorHAnsi" w:hAnsiTheme="majorHAnsi" w:cstheme="majorHAnsi"/>
      </w:rPr>
      <w:t>BS/Night Concierge JD/OCT 2022</w:t>
    </w:r>
  </w:p>
  <w:p w14:paraId="7D21358E" w14:textId="77777777" w:rsidR="005314DE" w:rsidRPr="005314DE" w:rsidRDefault="005314DE" w:rsidP="00531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6760" w14:textId="77777777" w:rsidR="00891F73" w:rsidRDefault="00891F73" w:rsidP="00E550B9">
      <w:r>
        <w:separator/>
      </w:r>
    </w:p>
  </w:footnote>
  <w:footnote w:type="continuationSeparator" w:id="0">
    <w:p w14:paraId="46CE221D" w14:textId="77777777" w:rsidR="00891F73" w:rsidRDefault="00891F73" w:rsidP="00E55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4FBB" w14:textId="1979E585" w:rsidR="00E550B9" w:rsidRDefault="00453191" w:rsidP="00E550B9">
    <w:pPr>
      <w:pStyle w:val="Header"/>
      <w:jc w:val="right"/>
    </w:pPr>
    <w:r>
      <w:rPr>
        <w:noProof/>
      </w:rPr>
      <w:drawing>
        <wp:inline distT="0" distB="0" distL="0" distR="0" wp14:anchorId="13874679" wp14:editId="339FEDFE">
          <wp:extent cx="1569720" cy="601980"/>
          <wp:effectExtent l="0" t="0" r="0" b="7620"/>
          <wp:docPr id="2" name="Picture 2" descr="bridg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sup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601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FD3F5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79C26FF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2" w15:restartNumberingAfterBreak="0">
    <w:nsid w:val="026469BB"/>
    <w:multiLevelType w:val="hybridMultilevel"/>
    <w:tmpl w:val="2EC82A6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0F403B"/>
    <w:multiLevelType w:val="multilevel"/>
    <w:tmpl w:val="CD469B56"/>
    <w:lvl w:ilvl="0">
      <w:start w:val="4"/>
      <w:numFmt w:val="decimal"/>
      <w:lvlText w:val="%1"/>
      <w:lvlJc w:val="left"/>
      <w:pPr>
        <w:tabs>
          <w:tab w:val="num" w:pos="465"/>
        </w:tabs>
        <w:ind w:left="465" w:hanging="465"/>
      </w:pPr>
      <w:rPr>
        <w:rFonts w:ascii="Times New Roman" w:hAnsi="Times New Roman" w:cs="Times New Roman" w:hint="default"/>
      </w:rPr>
    </w:lvl>
    <w:lvl w:ilvl="1">
      <w:start w:val="12"/>
      <w:numFmt w:val="decimal"/>
      <w:lvlText w:val="%1.%2"/>
      <w:lvlJc w:val="left"/>
      <w:pPr>
        <w:tabs>
          <w:tab w:val="num" w:pos="465"/>
        </w:tabs>
        <w:ind w:left="465" w:hanging="465"/>
      </w:pPr>
      <w:rPr>
        <w:rFonts w:ascii="Times New Roman" w:hAnsi="Times New Roman" w:cs="Times New Roman"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089C7BB9"/>
    <w:multiLevelType w:val="hybridMultilevel"/>
    <w:tmpl w:val="7EEC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54AF1"/>
    <w:multiLevelType w:val="multilevel"/>
    <w:tmpl w:val="0409001F"/>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6" w15:restartNumberingAfterBreak="0">
    <w:nsid w:val="0B2B1D98"/>
    <w:multiLevelType w:val="multilevel"/>
    <w:tmpl w:val="0409001F"/>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7" w15:restartNumberingAfterBreak="0">
    <w:nsid w:val="0D8A1E69"/>
    <w:multiLevelType w:val="hybridMultilevel"/>
    <w:tmpl w:val="BC5A48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EF75ED4"/>
    <w:multiLevelType w:val="multilevel"/>
    <w:tmpl w:val="73F04AE0"/>
    <w:lvl w:ilvl="0">
      <w:start w:val="1"/>
      <w:numFmt w:val="decimal"/>
      <w:lvlText w:val="4.%1"/>
      <w:lvlJc w:val="left"/>
      <w:pPr>
        <w:ind w:left="2498" w:hanging="360"/>
      </w:pPr>
      <w:rPr>
        <w:rFonts w:ascii="Times New Roman" w:hAnsi="Times New Roman" w:cs="Times New Roman" w:hint="default"/>
      </w:rPr>
    </w:lvl>
    <w:lvl w:ilvl="1">
      <w:start w:val="3"/>
      <w:numFmt w:val="decimal"/>
      <w:lvlText w:val="%1.%2"/>
      <w:lvlJc w:val="left"/>
      <w:pPr>
        <w:ind w:left="2498" w:hanging="360"/>
      </w:pPr>
      <w:rPr>
        <w:rFonts w:ascii="Times New Roman" w:hAnsi="Times New Roman" w:cs="Times New Roman"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2858" w:hanging="720"/>
      </w:pPr>
      <w:rPr>
        <w:rFonts w:ascii="Times New Roman" w:hAnsi="Times New Roman" w:cs="Times New Roman" w:hint="default"/>
      </w:rPr>
    </w:lvl>
    <w:lvl w:ilvl="4">
      <w:start w:val="1"/>
      <w:numFmt w:val="decimal"/>
      <w:lvlText w:val="%1.%2.%3.%4.%5"/>
      <w:lvlJc w:val="left"/>
      <w:pPr>
        <w:ind w:left="3218" w:hanging="1080"/>
      </w:pPr>
      <w:rPr>
        <w:rFonts w:ascii="Times New Roman" w:hAnsi="Times New Roman" w:cs="Times New Roman" w:hint="default"/>
      </w:rPr>
    </w:lvl>
    <w:lvl w:ilvl="5">
      <w:start w:val="1"/>
      <w:numFmt w:val="decimal"/>
      <w:lvlText w:val="%1.%2.%3.%4.%5.%6"/>
      <w:lvlJc w:val="left"/>
      <w:pPr>
        <w:ind w:left="3218" w:hanging="1080"/>
      </w:pPr>
      <w:rPr>
        <w:rFonts w:ascii="Times New Roman" w:hAnsi="Times New Roman" w:cs="Times New Roman" w:hint="default"/>
      </w:rPr>
    </w:lvl>
    <w:lvl w:ilvl="6">
      <w:start w:val="1"/>
      <w:numFmt w:val="decimal"/>
      <w:lvlText w:val="%1.%2.%3.%4.%5.%6.%7"/>
      <w:lvlJc w:val="left"/>
      <w:pPr>
        <w:ind w:left="3578" w:hanging="1440"/>
      </w:pPr>
      <w:rPr>
        <w:rFonts w:ascii="Times New Roman" w:hAnsi="Times New Roman" w:cs="Times New Roman" w:hint="default"/>
      </w:rPr>
    </w:lvl>
    <w:lvl w:ilvl="7">
      <w:start w:val="1"/>
      <w:numFmt w:val="decimal"/>
      <w:lvlText w:val="%1.%2.%3.%4.%5.%6.%7.%8"/>
      <w:lvlJc w:val="left"/>
      <w:pPr>
        <w:ind w:left="3578" w:hanging="1440"/>
      </w:pPr>
      <w:rPr>
        <w:rFonts w:ascii="Times New Roman" w:hAnsi="Times New Roman" w:cs="Times New Roman" w:hint="default"/>
      </w:rPr>
    </w:lvl>
    <w:lvl w:ilvl="8">
      <w:start w:val="1"/>
      <w:numFmt w:val="decimal"/>
      <w:lvlText w:val="%1.%2.%3.%4.%5.%6.%7.%8.%9"/>
      <w:lvlJc w:val="left"/>
      <w:pPr>
        <w:ind w:left="3938" w:hanging="1800"/>
      </w:pPr>
      <w:rPr>
        <w:rFonts w:ascii="Times New Roman" w:hAnsi="Times New Roman" w:cs="Times New Roman" w:hint="default"/>
      </w:rPr>
    </w:lvl>
  </w:abstractNum>
  <w:abstractNum w:abstractNumId="9" w15:restartNumberingAfterBreak="0">
    <w:nsid w:val="134C727C"/>
    <w:multiLevelType w:val="hybridMultilevel"/>
    <w:tmpl w:val="FD485EAC"/>
    <w:lvl w:ilvl="0" w:tplc="08090001">
      <w:start w:val="1"/>
      <w:numFmt w:val="bullet"/>
      <w:lvlText w:val=""/>
      <w:lvlJc w:val="left"/>
      <w:pPr>
        <w:tabs>
          <w:tab w:val="num" w:pos="720"/>
        </w:tabs>
        <w:ind w:left="720" w:hanging="360"/>
      </w:pPr>
      <w:rPr>
        <w:rFonts w:ascii="Symbol" w:hAnsi="Symbol" w:hint="default"/>
        <w:sz w:val="22"/>
        <w:szCs w:val="22"/>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87C7C58"/>
    <w:multiLevelType w:val="multilevel"/>
    <w:tmpl w:val="0E0AFB4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1" w15:restartNumberingAfterBreak="0">
    <w:nsid w:val="18CD1423"/>
    <w:multiLevelType w:val="hybridMultilevel"/>
    <w:tmpl w:val="91FC0572"/>
    <w:lvl w:ilvl="0" w:tplc="08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38B3B2F"/>
    <w:multiLevelType w:val="multilevel"/>
    <w:tmpl w:val="62DE5EA2"/>
    <w:lvl w:ilvl="0">
      <w:start w:val="4"/>
      <w:numFmt w:val="decimal"/>
      <w:lvlText w:val="%1."/>
      <w:lvlJc w:val="left"/>
      <w:pPr>
        <w:tabs>
          <w:tab w:val="num" w:pos="720"/>
        </w:tabs>
        <w:ind w:left="720" w:hanging="360"/>
      </w:pPr>
      <w:rPr>
        <w:rFonts w:ascii="Times New Roman" w:hAnsi="Times New Roman" w:cs="Times New Roman" w:hint="default"/>
        <w:b w:val="0"/>
        <w:bCs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63D29B3"/>
    <w:multiLevelType w:val="singleLevel"/>
    <w:tmpl w:val="08090003"/>
    <w:lvl w:ilvl="0">
      <w:start w:val="1"/>
      <w:numFmt w:val="bullet"/>
      <w:lvlText w:val="o"/>
      <w:lvlJc w:val="left"/>
      <w:pPr>
        <w:tabs>
          <w:tab w:val="num" w:pos="2304"/>
        </w:tabs>
        <w:ind w:left="2304" w:hanging="360"/>
      </w:pPr>
      <w:rPr>
        <w:rFonts w:ascii="Courier New" w:hAnsi="Courier New" w:cs="Courier New" w:hint="default"/>
      </w:rPr>
    </w:lvl>
  </w:abstractNum>
  <w:abstractNum w:abstractNumId="14" w15:restartNumberingAfterBreak="0">
    <w:nsid w:val="27187943"/>
    <w:multiLevelType w:val="hybridMultilevel"/>
    <w:tmpl w:val="B518E8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9280EAC"/>
    <w:multiLevelType w:val="multilevel"/>
    <w:tmpl w:val="1DCC6924"/>
    <w:lvl w:ilvl="0">
      <w:start w:val="4"/>
      <w:numFmt w:val="decimal"/>
      <w:lvlText w:val="%1"/>
      <w:lvlJc w:val="left"/>
      <w:pPr>
        <w:ind w:left="375" w:hanging="375"/>
      </w:pPr>
      <w:rPr>
        <w:rFonts w:hint="default"/>
      </w:rPr>
    </w:lvl>
    <w:lvl w:ilvl="1">
      <w:start w:val="3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9A257EC"/>
    <w:multiLevelType w:val="multilevel"/>
    <w:tmpl w:val="8D625AFE"/>
    <w:lvl w:ilvl="0">
      <w:start w:val="4"/>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2ABF287F"/>
    <w:multiLevelType w:val="multilevel"/>
    <w:tmpl w:val="72D4AFA6"/>
    <w:lvl w:ilvl="0">
      <w:start w:val="4"/>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8" w15:restartNumberingAfterBreak="0">
    <w:nsid w:val="2C770765"/>
    <w:multiLevelType w:val="hybridMultilevel"/>
    <w:tmpl w:val="A3E2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D878AD"/>
    <w:multiLevelType w:val="multilevel"/>
    <w:tmpl w:val="399C8688"/>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Calibri" w:hAnsi="Calibri" w:cs="Calibri"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15:restartNumberingAfterBreak="0">
    <w:nsid w:val="300A2401"/>
    <w:multiLevelType w:val="hybridMultilevel"/>
    <w:tmpl w:val="B92684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5FF3F6D"/>
    <w:multiLevelType w:val="hybridMultilevel"/>
    <w:tmpl w:val="18F833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63A7C68"/>
    <w:multiLevelType w:val="multilevel"/>
    <w:tmpl w:val="EF68FB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6BD2527"/>
    <w:multiLevelType w:val="multilevel"/>
    <w:tmpl w:val="154C4C12"/>
    <w:lvl w:ilvl="0">
      <w:start w:val="4"/>
      <w:numFmt w:val="decimal"/>
      <w:lvlText w:val="%1"/>
      <w:lvlJc w:val="left"/>
      <w:pPr>
        <w:ind w:left="375" w:hanging="375"/>
      </w:pPr>
      <w:rPr>
        <w:rFonts w:hint="default"/>
      </w:rPr>
    </w:lvl>
    <w:lvl w:ilvl="1">
      <w:start w:val="3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8CC28D6"/>
    <w:multiLevelType w:val="hybridMultilevel"/>
    <w:tmpl w:val="836650F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3D4C4DE8"/>
    <w:multiLevelType w:val="hybridMultilevel"/>
    <w:tmpl w:val="B47681BA"/>
    <w:lvl w:ilvl="0" w:tplc="4750193C">
      <w:start w:val="4"/>
      <w:numFmt w:val="decimal"/>
      <w:lvlText w:val="%1."/>
      <w:lvlJc w:val="left"/>
      <w:pPr>
        <w:tabs>
          <w:tab w:val="num" w:pos="360"/>
        </w:tabs>
        <w:ind w:left="360" w:hanging="360"/>
      </w:pPr>
      <w:rPr>
        <w:rFonts w:ascii="Times New Roman" w:hAnsi="Times New Roman" w:cs="Times New Roman" w:hint="default"/>
      </w:rPr>
    </w:lvl>
    <w:lvl w:ilvl="1" w:tplc="57E8B802">
      <w:numFmt w:val="none"/>
      <w:lvlText w:val=""/>
      <w:lvlJc w:val="left"/>
      <w:pPr>
        <w:tabs>
          <w:tab w:val="num" w:pos="0"/>
        </w:tabs>
      </w:pPr>
      <w:rPr>
        <w:rFonts w:ascii="Times New Roman" w:hAnsi="Times New Roman" w:cs="Times New Roman"/>
      </w:rPr>
    </w:lvl>
    <w:lvl w:ilvl="2" w:tplc="D368FC20">
      <w:numFmt w:val="none"/>
      <w:lvlText w:val=""/>
      <w:lvlJc w:val="left"/>
      <w:pPr>
        <w:tabs>
          <w:tab w:val="num" w:pos="0"/>
        </w:tabs>
      </w:pPr>
      <w:rPr>
        <w:rFonts w:ascii="Times New Roman" w:hAnsi="Times New Roman" w:cs="Times New Roman"/>
      </w:rPr>
    </w:lvl>
    <w:lvl w:ilvl="3" w:tplc="0B726EF4">
      <w:numFmt w:val="none"/>
      <w:lvlText w:val=""/>
      <w:lvlJc w:val="left"/>
      <w:pPr>
        <w:tabs>
          <w:tab w:val="num" w:pos="0"/>
        </w:tabs>
      </w:pPr>
      <w:rPr>
        <w:rFonts w:ascii="Times New Roman" w:hAnsi="Times New Roman" w:cs="Times New Roman"/>
      </w:rPr>
    </w:lvl>
    <w:lvl w:ilvl="4" w:tplc="05BC7AA4">
      <w:numFmt w:val="none"/>
      <w:lvlText w:val=""/>
      <w:lvlJc w:val="left"/>
      <w:pPr>
        <w:tabs>
          <w:tab w:val="num" w:pos="0"/>
        </w:tabs>
      </w:pPr>
      <w:rPr>
        <w:rFonts w:ascii="Times New Roman" w:hAnsi="Times New Roman" w:cs="Times New Roman"/>
      </w:rPr>
    </w:lvl>
    <w:lvl w:ilvl="5" w:tplc="4E627E84">
      <w:numFmt w:val="none"/>
      <w:lvlText w:val=""/>
      <w:lvlJc w:val="left"/>
      <w:pPr>
        <w:tabs>
          <w:tab w:val="num" w:pos="0"/>
        </w:tabs>
      </w:pPr>
      <w:rPr>
        <w:rFonts w:ascii="Times New Roman" w:hAnsi="Times New Roman" w:cs="Times New Roman"/>
      </w:rPr>
    </w:lvl>
    <w:lvl w:ilvl="6" w:tplc="066CBC36">
      <w:numFmt w:val="none"/>
      <w:lvlText w:val=""/>
      <w:lvlJc w:val="left"/>
      <w:pPr>
        <w:tabs>
          <w:tab w:val="num" w:pos="0"/>
        </w:tabs>
      </w:pPr>
      <w:rPr>
        <w:rFonts w:ascii="Times New Roman" w:hAnsi="Times New Roman" w:cs="Times New Roman"/>
      </w:rPr>
    </w:lvl>
    <w:lvl w:ilvl="7" w:tplc="1578E970">
      <w:numFmt w:val="none"/>
      <w:lvlText w:val=""/>
      <w:lvlJc w:val="left"/>
      <w:pPr>
        <w:tabs>
          <w:tab w:val="num" w:pos="0"/>
        </w:tabs>
      </w:pPr>
      <w:rPr>
        <w:rFonts w:ascii="Times New Roman" w:hAnsi="Times New Roman" w:cs="Times New Roman"/>
      </w:rPr>
    </w:lvl>
    <w:lvl w:ilvl="8" w:tplc="11207DCE">
      <w:numFmt w:val="none"/>
      <w:lvlText w:val=""/>
      <w:lvlJc w:val="left"/>
      <w:pPr>
        <w:tabs>
          <w:tab w:val="num" w:pos="0"/>
        </w:tabs>
      </w:pPr>
      <w:rPr>
        <w:rFonts w:ascii="Times New Roman" w:hAnsi="Times New Roman" w:cs="Times New Roman"/>
      </w:rPr>
    </w:lvl>
  </w:abstractNum>
  <w:abstractNum w:abstractNumId="26" w15:restartNumberingAfterBreak="0">
    <w:nsid w:val="3D6F190D"/>
    <w:multiLevelType w:val="hybridMultilevel"/>
    <w:tmpl w:val="85822F58"/>
    <w:lvl w:ilvl="0" w:tplc="72688612">
      <w:start w:val="1"/>
      <w:numFmt w:val="decimal"/>
      <w:lvlText w:val="%1."/>
      <w:lvlJc w:val="left"/>
      <w:pPr>
        <w:tabs>
          <w:tab w:val="num" w:pos="720"/>
        </w:tabs>
        <w:ind w:left="720" w:hanging="360"/>
      </w:pPr>
      <w:rPr>
        <w:rFonts w:ascii="Calibri" w:hAnsi="Calibri" w:cs="Calibri"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3D732C72"/>
    <w:multiLevelType w:val="hybridMultilevel"/>
    <w:tmpl w:val="AB20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F1B32F9"/>
    <w:multiLevelType w:val="multilevel"/>
    <w:tmpl w:val="ED16E694"/>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4"/>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15:restartNumberingAfterBreak="0">
    <w:nsid w:val="3F8224EC"/>
    <w:multiLevelType w:val="multilevel"/>
    <w:tmpl w:val="56F68FB2"/>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1080"/>
        </w:tabs>
        <w:ind w:left="1080" w:hanging="360"/>
      </w:pPr>
      <w:rPr>
        <w:rFonts w:ascii="Times New Roman" w:hAnsi="Times New Roman" w:cs="Times New Roman" w:hint="default"/>
      </w:rPr>
    </w:lvl>
    <w:lvl w:ilvl="2">
      <w:start w:val="2"/>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5040"/>
        </w:tabs>
        <w:ind w:left="5040" w:hanging="14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840"/>
        </w:tabs>
        <w:ind w:left="6840" w:hanging="180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30" w15:restartNumberingAfterBreak="0">
    <w:nsid w:val="41912C00"/>
    <w:multiLevelType w:val="multilevel"/>
    <w:tmpl w:val="91F855EA"/>
    <w:lvl w:ilvl="0">
      <w:start w:val="4"/>
      <w:numFmt w:val="decimal"/>
      <w:lvlText w:val="%1"/>
      <w:lvlJc w:val="left"/>
      <w:pPr>
        <w:tabs>
          <w:tab w:val="num" w:pos="720"/>
        </w:tabs>
        <w:ind w:left="720" w:hanging="720"/>
      </w:pPr>
      <w:rPr>
        <w:rFonts w:ascii="Times New Roman" w:hAnsi="Times New Roman" w:cs="Times New Roman" w:hint="default"/>
      </w:rPr>
    </w:lvl>
    <w:lvl w:ilvl="1">
      <w:start w:val="3"/>
      <w:numFmt w:val="decimal"/>
      <w:lvlText w:val="%1.%2"/>
      <w:lvlJc w:val="left"/>
      <w:pPr>
        <w:tabs>
          <w:tab w:val="num" w:pos="1440"/>
        </w:tabs>
        <w:ind w:left="1440" w:hanging="720"/>
      </w:pPr>
      <w:rPr>
        <w:rFonts w:ascii="Times New Roman" w:hAnsi="Times New Roman" w:cs="Times New Roman" w:hint="default"/>
      </w:rPr>
    </w:lvl>
    <w:lvl w:ilvl="2">
      <w:start w:val="2"/>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5040"/>
        </w:tabs>
        <w:ind w:left="5040" w:hanging="14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840"/>
        </w:tabs>
        <w:ind w:left="6840" w:hanging="180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31" w15:restartNumberingAfterBreak="0">
    <w:nsid w:val="462E2710"/>
    <w:multiLevelType w:val="hybridMultilevel"/>
    <w:tmpl w:val="8BB06704"/>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48D8552E"/>
    <w:multiLevelType w:val="hybridMultilevel"/>
    <w:tmpl w:val="93B63B42"/>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1950E6D"/>
    <w:multiLevelType w:val="multilevel"/>
    <w:tmpl w:val="2304C1BC"/>
    <w:lvl w:ilvl="0">
      <w:start w:val="4"/>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4" w15:restartNumberingAfterBreak="0">
    <w:nsid w:val="57215947"/>
    <w:multiLevelType w:val="multilevel"/>
    <w:tmpl w:val="8C6ECB7A"/>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15:restartNumberingAfterBreak="0">
    <w:nsid w:val="593B6737"/>
    <w:multiLevelType w:val="hybridMultilevel"/>
    <w:tmpl w:val="D918223E"/>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A9C5F58"/>
    <w:multiLevelType w:val="multilevel"/>
    <w:tmpl w:val="A6D01FE8"/>
    <w:lvl w:ilvl="0">
      <w:start w:val="4"/>
      <w:numFmt w:val="decimal"/>
      <w:lvlText w:val="%1."/>
      <w:lvlJc w:val="left"/>
      <w:pPr>
        <w:tabs>
          <w:tab w:val="num" w:pos="360"/>
        </w:tabs>
        <w:ind w:left="360" w:hanging="360"/>
      </w:pPr>
      <w:rPr>
        <w:rFonts w:ascii="Calibri" w:hAnsi="Calibri" w:cs="Calibri"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2540DFB"/>
    <w:multiLevelType w:val="multilevel"/>
    <w:tmpl w:val="EEC20888"/>
    <w:lvl w:ilvl="0">
      <w:start w:val="4"/>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8" w15:restartNumberingAfterBreak="0">
    <w:nsid w:val="6D342ECD"/>
    <w:multiLevelType w:val="hybridMultilevel"/>
    <w:tmpl w:val="6F6E66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FFF66F8"/>
    <w:multiLevelType w:val="multilevel"/>
    <w:tmpl w:val="CD92DCB2"/>
    <w:lvl w:ilvl="0">
      <w:start w:val="4"/>
      <w:numFmt w:val="decimal"/>
      <w:lvlText w:val="%1."/>
      <w:lvlJc w:val="left"/>
      <w:pPr>
        <w:tabs>
          <w:tab w:val="num" w:pos="1080"/>
        </w:tabs>
        <w:ind w:left="1080" w:hanging="72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7034381E"/>
    <w:multiLevelType w:val="multilevel"/>
    <w:tmpl w:val="4EA227A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1" w15:restartNumberingAfterBreak="0">
    <w:nsid w:val="75A76962"/>
    <w:multiLevelType w:val="multilevel"/>
    <w:tmpl w:val="3B28E05A"/>
    <w:lvl w:ilvl="0">
      <w:start w:val="4"/>
      <w:numFmt w:val="decimal"/>
      <w:lvlText w:val="%1"/>
      <w:lvlJc w:val="left"/>
      <w:pPr>
        <w:tabs>
          <w:tab w:val="num" w:pos="390"/>
        </w:tabs>
        <w:ind w:left="390" w:hanging="390"/>
      </w:pPr>
      <w:rPr>
        <w:rFonts w:hint="default"/>
      </w:rPr>
    </w:lvl>
    <w:lvl w:ilvl="1">
      <w:start w:val="3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6974C4A"/>
    <w:multiLevelType w:val="multilevel"/>
    <w:tmpl w:val="F54AB4B8"/>
    <w:lvl w:ilvl="0">
      <w:start w:val="4"/>
      <w:numFmt w:val="decimal"/>
      <w:lvlText w:val="%1"/>
      <w:lvlJc w:val="left"/>
      <w:pPr>
        <w:tabs>
          <w:tab w:val="num" w:pos="720"/>
        </w:tabs>
        <w:ind w:left="720" w:hanging="720"/>
      </w:pPr>
      <w:rPr>
        <w:rFonts w:ascii="Times New Roman" w:hAnsi="Times New Roman" w:cs="Times New Roman" w:hint="default"/>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3" w15:restartNumberingAfterBreak="0">
    <w:nsid w:val="79FC7CA6"/>
    <w:multiLevelType w:val="hybridMultilevel"/>
    <w:tmpl w:val="2118DBBE"/>
    <w:lvl w:ilvl="0" w:tplc="9C4805BA">
      <w:start w:val="1"/>
      <w:numFmt w:val="decimal"/>
      <w:lvlText w:val="%1."/>
      <w:lvlJc w:val="left"/>
      <w:pPr>
        <w:tabs>
          <w:tab w:val="num" w:pos="720"/>
        </w:tabs>
        <w:ind w:left="720" w:hanging="360"/>
      </w:pPr>
      <w:rPr>
        <w:rFonts w:ascii="Times New Roman" w:hAnsi="Times New Roman" w:cs="Times New Roman"/>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7C464B48"/>
    <w:multiLevelType w:val="hybridMultilevel"/>
    <w:tmpl w:val="499C38DA"/>
    <w:lvl w:ilvl="0" w:tplc="7C986E88">
      <w:start w:val="1"/>
      <w:numFmt w:val="decimal"/>
      <w:lvlText w:val="%1."/>
      <w:lvlJc w:val="left"/>
      <w:pPr>
        <w:ind w:left="786" w:hanging="360"/>
      </w:pPr>
      <w:rPr>
        <w:rFonts w:ascii="Times New Roman" w:hAnsi="Times New Roman" w:cs="Times New Roman"/>
        <w:b w:val="0"/>
        <w:bCs w:val="0"/>
        <w:sz w:val="22"/>
        <w:szCs w:val="22"/>
      </w:rPr>
    </w:lvl>
    <w:lvl w:ilvl="1" w:tplc="08090019">
      <w:start w:val="1"/>
      <w:numFmt w:val="lowerLetter"/>
      <w:lvlText w:val="%2."/>
      <w:lvlJc w:val="left"/>
      <w:pPr>
        <w:ind w:left="1506" w:hanging="360"/>
      </w:pPr>
      <w:rPr>
        <w:rFonts w:ascii="Times New Roman" w:hAnsi="Times New Roman" w:cs="Times New Roman"/>
      </w:rPr>
    </w:lvl>
    <w:lvl w:ilvl="2" w:tplc="0809001B">
      <w:start w:val="1"/>
      <w:numFmt w:val="lowerRoman"/>
      <w:lvlText w:val="%3."/>
      <w:lvlJc w:val="right"/>
      <w:pPr>
        <w:ind w:left="2226" w:hanging="180"/>
      </w:pPr>
      <w:rPr>
        <w:rFonts w:ascii="Times New Roman" w:hAnsi="Times New Roman" w:cs="Times New Roman"/>
      </w:rPr>
    </w:lvl>
    <w:lvl w:ilvl="3" w:tplc="0809000F">
      <w:start w:val="1"/>
      <w:numFmt w:val="decimal"/>
      <w:lvlText w:val="%4."/>
      <w:lvlJc w:val="left"/>
      <w:pPr>
        <w:ind w:left="2946" w:hanging="360"/>
      </w:pPr>
      <w:rPr>
        <w:rFonts w:ascii="Times New Roman" w:hAnsi="Times New Roman" w:cs="Times New Roman"/>
      </w:rPr>
    </w:lvl>
    <w:lvl w:ilvl="4" w:tplc="08090019">
      <w:start w:val="1"/>
      <w:numFmt w:val="lowerLetter"/>
      <w:lvlText w:val="%5."/>
      <w:lvlJc w:val="left"/>
      <w:pPr>
        <w:ind w:left="3666" w:hanging="360"/>
      </w:pPr>
      <w:rPr>
        <w:rFonts w:ascii="Times New Roman" w:hAnsi="Times New Roman" w:cs="Times New Roman"/>
      </w:rPr>
    </w:lvl>
    <w:lvl w:ilvl="5" w:tplc="0809001B">
      <w:start w:val="1"/>
      <w:numFmt w:val="lowerRoman"/>
      <w:lvlText w:val="%6."/>
      <w:lvlJc w:val="right"/>
      <w:pPr>
        <w:ind w:left="4386" w:hanging="180"/>
      </w:pPr>
      <w:rPr>
        <w:rFonts w:ascii="Times New Roman" w:hAnsi="Times New Roman" w:cs="Times New Roman"/>
      </w:rPr>
    </w:lvl>
    <w:lvl w:ilvl="6" w:tplc="0809000F">
      <w:start w:val="1"/>
      <w:numFmt w:val="decimal"/>
      <w:lvlText w:val="%7."/>
      <w:lvlJc w:val="left"/>
      <w:pPr>
        <w:ind w:left="5106" w:hanging="360"/>
      </w:pPr>
      <w:rPr>
        <w:rFonts w:ascii="Times New Roman" w:hAnsi="Times New Roman" w:cs="Times New Roman"/>
      </w:rPr>
    </w:lvl>
    <w:lvl w:ilvl="7" w:tplc="08090019">
      <w:start w:val="1"/>
      <w:numFmt w:val="lowerLetter"/>
      <w:lvlText w:val="%8."/>
      <w:lvlJc w:val="left"/>
      <w:pPr>
        <w:ind w:left="5826" w:hanging="360"/>
      </w:pPr>
      <w:rPr>
        <w:rFonts w:ascii="Times New Roman" w:hAnsi="Times New Roman" w:cs="Times New Roman"/>
      </w:rPr>
    </w:lvl>
    <w:lvl w:ilvl="8" w:tplc="0809001B">
      <w:start w:val="1"/>
      <w:numFmt w:val="lowerRoman"/>
      <w:lvlText w:val="%9."/>
      <w:lvlJc w:val="right"/>
      <w:pPr>
        <w:ind w:left="6546" w:hanging="180"/>
      </w:pPr>
      <w:rPr>
        <w:rFonts w:ascii="Times New Roman" w:hAnsi="Times New Roman" w:cs="Times New Roman"/>
      </w:rPr>
    </w:lvl>
  </w:abstractNum>
  <w:abstractNum w:abstractNumId="45" w15:restartNumberingAfterBreak="0">
    <w:nsid w:val="7E112D59"/>
    <w:multiLevelType w:val="multilevel"/>
    <w:tmpl w:val="ED76568E"/>
    <w:lvl w:ilvl="0">
      <w:start w:val="4"/>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3"/>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16cid:durableId="1003976823">
    <w:abstractNumId w:val="29"/>
  </w:num>
  <w:num w:numId="2" w16cid:durableId="88744240">
    <w:abstractNumId w:val="30"/>
  </w:num>
  <w:num w:numId="3" w16cid:durableId="844713987">
    <w:abstractNumId w:val="33"/>
  </w:num>
  <w:num w:numId="4" w16cid:durableId="1709406579">
    <w:abstractNumId w:val="40"/>
  </w:num>
  <w:num w:numId="5" w16cid:durableId="53432764">
    <w:abstractNumId w:val="19"/>
  </w:num>
  <w:num w:numId="6" w16cid:durableId="495388448">
    <w:abstractNumId w:val="45"/>
  </w:num>
  <w:num w:numId="7" w16cid:durableId="87771110">
    <w:abstractNumId w:val="42"/>
  </w:num>
  <w:num w:numId="8" w16cid:durableId="1998922295">
    <w:abstractNumId w:val="28"/>
  </w:num>
  <w:num w:numId="9" w16cid:durableId="1656489560">
    <w:abstractNumId w:val="6"/>
  </w:num>
  <w:num w:numId="10" w16cid:durableId="971523457">
    <w:abstractNumId w:val="39"/>
  </w:num>
  <w:num w:numId="11" w16cid:durableId="455563021">
    <w:abstractNumId w:val="5"/>
  </w:num>
  <w:num w:numId="12" w16cid:durableId="1972858618">
    <w:abstractNumId w:val="12"/>
  </w:num>
  <w:num w:numId="13" w16cid:durableId="745688089">
    <w:abstractNumId w:val="25"/>
  </w:num>
  <w:num w:numId="14" w16cid:durableId="493491290">
    <w:abstractNumId w:val="34"/>
  </w:num>
  <w:num w:numId="15" w16cid:durableId="692075423">
    <w:abstractNumId w:val="13"/>
  </w:num>
  <w:num w:numId="16" w16cid:durableId="215089750">
    <w:abstractNumId w:val="20"/>
  </w:num>
  <w:num w:numId="17" w16cid:durableId="2015179912">
    <w:abstractNumId w:val="38"/>
  </w:num>
  <w:num w:numId="18" w16cid:durableId="2101636273">
    <w:abstractNumId w:val="35"/>
  </w:num>
  <w:num w:numId="19" w16cid:durableId="209071382">
    <w:abstractNumId w:val="14"/>
  </w:num>
  <w:num w:numId="20" w16cid:durableId="729883845">
    <w:abstractNumId w:val="7"/>
  </w:num>
  <w:num w:numId="21" w16cid:durableId="1211187590">
    <w:abstractNumId w:val="16"/>
  </w:num>
  <w:num w:numId="22" w16cid:durableId="1426003205">
    <w:abstractNumId w:val="3"/>
  </w:num>
  <w:num w:numId="23" w16cid:durableId="2097164555">
    <w:abstractNumId w:val="10"/>
  </w:num>
  <w:num w:numId="24" w16cid:durableId="1278103603">
    <w:abstractNumId w:val="1"/>
  </w:num>
  <w:num w:numId="25" w16cid:durableId="1102337730">
    <w:abstractNumId w:val="17"/>
  </w:num>
  <w:num w:numId="26" w16cid:durableId="788359250">
    <w:abstractNumId w:val="37"/>
  </w:num>
  <w:num w:numId="27" w16cid:durableId="648285758">
    <w:abstractNumId w:val="8"/>
  </w:num>
  <w:num w:numId="28" w16cid:durableId="291979857">
    <w:abstractNumId w:val="21"/>
  </w:num>
  <w:num w:numId="29" w16cid:durableId="1987934801">
    <w:abstractNumId w:val="24"/>
  </w:num>
  <w:num w:numId="30" w16cid:durableId="531920996">
    <w:abstractNumId w:val="26"/>
  </w:num>
  <w:num w:numId="31" w16cid:durableId="2021273922">
    <w:abstractNumId w:val="31"/>
  </w:num>
  <w:num w:numId="32" w16cid:durableId="1778326734">
    <w:abstractNumId w:val="36"/>
  </w:num>
  <w:num w:numId="33" w16cid:durableId="1671131890">
    <w:abstractNumId w:val="44"/>
  </w:num>
  <w:num w:numId="34" w16cid:durableId="916597708">
    <w:abstractNumId w:val="22"/>
  </w:num>
  <w:num w:numId="35" w16cid:durableId="809325981">
    <w:abstractNumId w:val="43"/>
  </w:num>
  <w:num w:numId="36" w16cid:durableId="74252868">
    <w:abstractNumId w:val="41"/>
  </w:num>
  <w:num w:numId="37" w16cid:durableId="2054959611">
    <w:abstractNumId w:val="18"/>
  </w:num>
  <w:num w:numId="38" w16cid:durableId="482426998">
    <w:abstractNumId w:val="23"/>
  </w:num>
  <w:num w:numId="39" w16cid:durableId="1107191978">
    <w:abstractNumId w:val="15"/>
  </w:num>
  <w:num w:numId="40" w16cid:durableId="2419112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988051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47850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932431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7763519">
    <w:abstractNumId w:val="0"/>
  </w:num>
  <w:num w:numId="45" w16cid:durableId="270673614">
    <w:abstractNumId w:val="2"/>
  </w:num>
  <w:num w:numId="46" w16cid:durableId="427039566">
    <w:abstractNumId w:val="27"/>
  </w:num>
  <w:num w:numId="47" w16cid:durableId="1739984943">
    <w:abstractNumId w:val="4"/>
  </w:num>
  <w:num w:numId="48" w16cid:durableId="1324116078">
    <w:abstractNumId w:val="9"/>
  </w:num>
  <w:num w:numId="49" w16cid:durableId="1084961706">
    <w:abstractNumId w:val="11"/>
  </w:num>
  <w:num w:numId="50" w16cid:durableId="210483675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8E9"/>
    <w:rsid w:val="001312CA"/>
    <w:rsid w:val="001E6CB4"/>
    <w:rsid w:val="0024127E"/>
    <w:rsid w:val="003509E8"/>
    <w:rsid w:val="00396A8E"/>
    <w:rsid w:val="00401E47"/>
    <w:rsid w:val="00421D72"/>
    <w:rsid w:val="00453191"/>
    <w:rsid w:val="004668E9"/>
    <w:rsid w:val="005314DE"/>
    <w:rsid w:val="00544476"/>
    <w:rsid w:val="005A3FBA"/>
    <w:rsid w:val="00625AB3"/>
    <w:rsid w:val="006C4A93"/>
    <w:rsid w:val="006E30A1"/>
    <w:rsid w:val="006F3CA2"/>
    <w:rsid w:val="00723CB9"/>
    <w:rsid w:val="007E512C"/>
    <w:rsid w:val="008312DE"/>
    <w:rsid w:val="00891F73"/>
    <w:rsid w:val="008E286B"/>
    <w:rsid w:val="00954A3E"/>
    <w:rsid w:val="00996DB9"/>
    <w:rsid w:val="009B7BB8"/>
    <w:rsid w:val="009D6D77"/>
    <w:rsid w:val="00A41A22"/>
    <w:rsid w:val="00A512D0"/>
    <w:rsid w:val="00AA264E"/>
    <w:rsid w:val="00C0325B"/>
    <w:rsid w:val="00DD710D"/>
    <w:rsid w:val="00DE4BCF"/>
    <w:rsid w:val="00E550B9"/>
    <w:rsid w:val="00E76DFB"/>
    <w:rsid w:val="00F25908"/>
    <w:rsid w:val="00F407DF"/>
    <w:rsid w:val="00FB750E"/>
    <w:rsid w:val="00FC1590"/>
    <w:rsid w:val="00FC27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242BB4"/>
  <w15:docId w15:val="{9151E690-7735-46E6-9D05-DF8561D4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jc w:val="both"/>
      <w:outlineLvl w:val="2"/>
    </w:pPr>
    <w:rPr>
      <w:rFonts w:ascii="Arial" w:hAnsi="Arial" w:cs="Arial"/>
      <w:i/>
      <w:iCs/>
      <w:sz w:val="24"/>
      <w:szCs w:val="24"/>
    </w:rPr>
  </w:style>
  <w:style w:type="paragraph" w:styleId="Heading4">
    <w:name w:val="heading 4"/>
    <w:basedOn w:val="Normal"/>
    <w:next w:val="Normal"/>
    <w:link w:val="Heading4Char"/>
    <w:uiPriority w:val="99"/>
    <w:qFormat/>
    <w:pPr>
      <w:keepNext/>
      <w:outlineLvl w:val="3"/>
    </w:pPr>
    <w:rPr>
      <w:rFonts w:ascii="Calibri" w:hAnsi="Calibri" w:cs="Calibri"/>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8E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668E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668E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668E9"/>
    <w:rPr>
      <w:b/>
      <w:bCs/>
      <w:sz w:val="28"/>
      <w:szCs w:val="28"/>
      <w:lang w:eastAsia="en-US"/>
    </w:rPr>
  </w:style>
  <w:style w:type="paragraph" w:styleId="BodyText2">
    <w:name w:val="Body Text 2"/>
    <w:basedOn w:val="Normal"/>
    <w:link w:val="BodyText2Char"/>
    <w:uiPriority w:val="99"/>
    <w:pPr>
      <w:widowControl w:val="0"/>
      <w:autoSpaceDE w:val="0"/>
      <w:autoSpaceDN w:val="0"/>
      <w:adjustRightInd w:val="0"/>
      <w:spacing w:after="200"/>
    </w:pPr>
    <w:rPr>
      <w:rFonts w:ascii="Calibri" w:hAnsi="Calibri" w:cs="Calibri"/>
      <w:sz w:val="22"/>
      <w:szCs w:val="22"/>
    </w:rPr>
  </w:style>
  <w:style w:type="character" w:customStyle="1" w:styleId="BodyText2Char">
    <w:name w:val="Body Text 2 Char"/>
    <w:basedOn w:val="DefaultParagraphFont"/>
    <w:link w:val="BodyText2"/>
    <w:uiPriority w:val="99"/>
    <w:semiHidden/>
    <w:rsid w:val="004668E9"/>
    <w:rPr>
      <w:rFonts w:ascii="Times New Roman" w:hAnsi="Times New Roman"/>
      <w:sz w:val="20"/>
      <w:szCs w:val="20"/>
      <w:lang w:eastAsia="en-US"/>
    </w:rPr>
  </w:style>
  <w:style w:type="paragraph" w:styleId="BodyTextIndent2">
    <w:name w:val="Body Text Indent 2"/>
    <w:basedOn w:val="Normal"/>
    <w:link w:val="BodyTextIndent2Char"/>
    <w:uiPriority w:val="99"/>
    <w:pPr>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rsid w:val="004668E9"/>
    <w:rPr>
      <w:rFonts w:ascii="Times New Roman" w:hAnsi="Times New Roman"/>
      <w:sz w:val="20"/>
      <w:szCs w:val="20"/>
      <w:lang w:eastAsia="en-US"/>
    </w:rPr>
  </w:style>
  <w:style w:type="paragraph" w:styleId="BodyText">
    <w:name w:val="Body Text"/>
    <w:basedOn w:val="Normal"/>
    <w:link w:val="BodyTextChar"/>
    <w:uiPriority w:val="99"/>
    <w:pPr>
      <w:jc w:val="both"/>
    </w:pPr>
    <w:rPr>
      <w:rFonts w:ascii="Arial" w:hAnsi="Arial" w:cs="Arial"/>
      <w:sz w:val="24"/>
      <w:szCs w:val="24"/>
    </w:rPr>
  </w:style>
  <w:style w:type="character" w:customStyle="1" w:styleId="BodyTextChar">
    <w:name w:val="Body Text Char"/>
    <w:basedOn w:val="DefaultParagraphFont"/>
    <w:link w:val="BodyText"/>
    <w:uiPriority w:val="99"/>
    <w:semiHidden/>
    <w:rsid w:val="004668E9"/>
    <w:rPr>
      <w:rFonts w:ascii="Times New Roman" w:hAnsi="Times New Roman"/>
      <w:sz w:val="20"/>
      <w:szCs w:val="20"/>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DefaultText">
    <w:name w:val="Default Text"/>
    <w:basedOn w:val="Normal"/>
    <w:pPr>
      <w:autoSpaceDE w:val="0"/>
      <w:autoSpaceDN w:val="0"/>
      <w:adjustRightInd w:val="0"/>
    </w:pPr>
    <w:rPr>
      <w:sz w:val="24"/>
      <w:szCs w:val="24"/>
      <w:lang w:val="en-US"/>
    </w:rPr>
  </w:style>
  <w:style w:type="paragraph" w:styleId="BodyText3">
    <w:name w:val="Body Text 3"/>
    <w:basedOn w:val="Normal"/>
    <w:link w:val="BodyText3Char"/>
    <w:uiPriority w:val="99"/>
    <w:pPr>
      <w:jc w:val="both"/>
    </w:pPr>
    <w:rPr>
      <w:rFonts w:ascii="Calibri" w:hAnsi="Calibri" w:cs="Calibri"/>
      <w:sz w:val="22"/>
      <w:szCs w:val="22"/>
    </w:rPr>
  </w:style>
  <w:style w:type="character" w:customStyle="1" w:styleId="BodyText3Char">
    <w:name w:val="Body Text 3 Char"/>
    <w:basedOn w:val="DefaultParagraphFont"/>
    <w:link w:val="BodyText3"/>
    <w:uiPriority w:val="99"/>
    <w:semiHidden/>
    <w:rsid w:val="004668E9"/>
    <w:rPr>
      <w:rFonts w:ascii="Times New Roman" w:hAnsi="Times New Roman"/>
      <w:sz w:val="16"/>
      <w:szCs w:val="16"/>
      <w:lang w:eastAsia="en-US"/>
    </w:rPr>
  </w:style>
  <w:style w:type="paragraph" w:styleId="BodyTextIndent3">
    <w:name w:val="Body Text Indent 3"/>
    <w:basedOn w:val="Normal"/>
    <w:link w:val="BodyTextIndent3Char"/>
    <w:uiPriority w:val="99"/>
    <w:pPr>
      <w:ind w:left="720" w:hanging="720"/>
      <w:jc w:val="both"/>
    </w:pPr>
    <w:rPr>
      <w:rFonts w:ascii="Calibri" w:hAnsi="Calibri" w:cs="Calibri"/>
      <w:sz w:val="22"/>
      <w:szCs w:val="22"/>
    </w:rPr>
  </w:style>
  <w:style w:type="character" w:customStyle="1" w:styleId="BodyTextIndent3Char">
    <w:name w:val="Body Text Indent 3 Char"/>
    <w:basedOn w:val="DefaultParagraphFont"/>
    <w:link w:val="BodyTextIndent3"/>
    <w:uiPriority w:val="99"/>
    <w:semiHidden/>
    <w:rsid w:val="004668E9"/>
    <w:rPr>
      <w:rFonts w:ascii="Times New Roman" w:hAnsi="Times New Roman"/>
      <w:sz w:val="16"/>
      <w:szCs w:val="16"/>
      <w:lang w:eastAsia="en-US"/>
    </w:rPr>
  </w:style>
  <w:style w:type="character" w:styleId="CommentReference">
    <w:name w:val="annotation reference"/>
    <w:basedOn w:val="DefaultParagraphFont"/>
    <w:uiPriority w:val="99"/>
    <w:semiHidden/>
    <w:unhideWhenUsed/>
    <w:rsid w:val="00F25908"/>
    <w:rPr>
      <w:sz w:val="16"/>
      <w:szCs w:val="16"/>
    </w:rPr>
  </w:style>
  <w:style w:type="paragraph" w:styleId="CommentText">
    <w:name w:val="annotation text"/>
    <w:basedOn w:val="Normal"/>
    <w:link w:val="CommentTextChar"/>
    <w:uiPriority w:val="99"/>
    <w:semiHidden/>
    <w:unhideWhenUsed/>
    <w:rsid w:val="00F25908"/>
  </w:style>
  <w:style w:type="character" w:customStyle="1" w:styleId="CommentTextChar">
    <w:name w:val="Comment Text Char"/>
    <w:basedOn w:val="DefaultParagraphFont"/>
    <w:link w:val="CommentText"/>
    <w:uiPriority w:val="99"/>
    <w:semiHidden/>
    <w:rsid w:val="00F25908"/>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25908"/>
    <w:rPr>
      <w:b/>
      <w:bCs/>
    </w:rPr>
  </w:style>
  <w:style w:type="character" w:customStyle="1" w:styleId="CommentSubjectChar">
    <w:name w:val="Comment Subject Char"/>
    <w:basedOn w:val="CommentTextChar"/>
    <w:link w:val="CommentSubject"/>
    <w:uiPriority w:val="99"/>
    <w:semiHidden/>
    <w:rsid w:val="00F25908"/>
    <w:rPr>
      <w:rFonts w:ascii="Times New Roman" w:hAnsi="Times New Roman"/>
      <w:b/>
      <w:bCs/>
      <w:sz w:val="20"/>
      <w:szCs w:val="20"/>
      <w:lang w:eastAsia="en-US"/>
    </w:rPr>
  </w:style>
  <w:style w:type="paragraph" w:styleId="Header">
    <w:name w:val="header"/>
    <w:basedOn w:val="Normal"/>
    <w:link w:val="HeaderChar"/>
    <w:uiPriority w:val="99"/>
    <w:unhideWhenUsed/>
    <w:rsid w:val="00E550B9"/>
    <w:pPr>
      <w:tabs>
        <w:tab w:val="center" w:pos="4513"/>
        <w:tab w:val="right" w:pos="9026"/>
      </w:tabs>
    </w:pPr>
  </w:style>
  <w:style w:type="character" w:customStyle="1" w:styleId="HeaderChar">
    <w:name w:val="Header Char"/>
    <w:basedOn w:val="DefaultParagraphFont"/>
    <w:link w:val="Header"/>
    <w:uiPriority w:val="99"/>
    <w:rsid w:val="00E550B9"/>
    <w:rPr>
      <w:rFonts w:ascii="Times New Roman" w:hAnsi="Times New Roman"/>
      <w:sz w:val="20"/>
      <w:szCs w:val="20"/>
      <w:lang w:eastAsia="en-US"/>
    </w:rPr>
  </w:style>
  <w:style w:type="paragraph" w:styleId="Footer">
    <w:name w:val="footer"/>
    <w:basedOn w:val="Normal"/>
    <w:link w:val="FooterChar"/>
    <w:uiPriority w:val="99"/>
    <w:unhideWhenUsed/>
    <w:rsid w:val="00E550B9"/>
    <w:pPr>
      <w:tabs>
        <w:tab w:val="center" w:pos="4513"/>
        <w:tab w:val="right" w:pos="9026"/>
      </w:tabs>
    </w:pPr>
  </w:style>
  <w:style w:type="character" w:customStyle="1" w:styleId="FooterChar">
    <w:name w:val="Footer Char"/>
    <w:basedOn w:val="DefaultParagraphFont"/>
    <w:link w:val="Footer"/>
    <w:uiPriority w:val="99"/>
    <w:rsid w:val="00E550B9"/>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6197">
      <w:bodyDiv w:val="1"/>
      <w:marLeft w:val="0"/>
      <w:marRight w:val="0"/>
      <w:marTop w:val="0"/>
      <w:marBottom w:val="0"/>
      <w:divBdr>
        <w:top w:val="none" w:sz="0" w:space="0" w:color="auto"/>
        <w:left w:val="none" w:sz="0" w:space="0" w:color="auto"/>
        <w:bottom w:val="none" w:sz="0" w:space="0" w:color="auto"/>
        <w:right w:val="none" w:sz="0" w:space="0" w:color="auto"/>
      </w:divBdr>
    </w:div>
    <w:div w:id="14843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1255D9-E995-4965-A730-405AE1CF84B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Bridge Mental Health EA JD</vt:lpstr>
    </vt:vector>
  </TitlesOfParts>
  <Company>Bridge Mental Health</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Mental Health EA JD</dc:title>
  <dc:creator>debbie@hr2hrsolutions.co.uk;HR2HR</dc:creator>
  <cp:lastModifiedBy>Debbie Towersey FCIPD</cp:lastModifiedBy>
  <cp:revision>2</cp:revision>
  <cp:lastPrinted>2018-10-17T14:39:00Z</cp:lastPrinted>
  <dcterms:created xsi:type="dcterms:W3CDTF">2022-12-01T09:05:00Z</dcterms:created>
  <dcterms:modified xsi:type="dcterms:W3CDTF">2022-12-01T09:05:00Z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0x0101009AC4DA04CE14D6459A110956757163BD</vt:lpwstr>
  </property>
  <property fmtid="{D5CDD505-2E9C-101B-9397-08002B2CF9AE}" pid="3" name="GrammarlyDocumentId">
    <vt:lpwstr>19eaa6be7cd13d454695c8ee107deb9ec05788fb95f93e7f323295541854c676</vt:lpwstr>
  </property>
</Properties>
</file>